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701" w:tblpY="2070"/>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972"/>
        <w:gridCol w:w="2760"/>
        <w:gridCol w:w="99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412" w:type="dxa"/>
            <w:vMerge w:val="restart"/>
            <w:shd w:val="clear" w:color="auto" w:fill="auto"/>
            <w:noWrap w:val="0"/>
            <w:vAlign w:val="center"/>
          </w:tcPr>
          <w:p>
            <w:pPr>
              <w:tabs>
                <w:tab w:val="left" w:pos="1862"/>
              </w:tabs>
              <w:spacing w:line="400" w:lineRule="atLeast"/>
              <w:jc w:val="center"/>
              <w:rPr>
                <w:rFonts w:ascii="Arial" w:hAnsi="Arial" w:cs="Arial"/>
                <w:b/>
                <w:color w:val="000080"/>
                <w:sz w:val="18"/>
                <w:szCs w:val="18"/>
              </w:rPr>
            </w:pPr>
            <w:bookmarkStart w:id="0" w:name="_GoBack"/>
            <w:bookmarkEnd w:id="0"/>
            <w:r>
              <w:rPr>
                <w:rFonts w:ascii="Arial" w:hAnsi="Arial" w:cs="Arial"/>
                <w:b/>
                <w:color w:val="000080"/>
                <w:sz w:val="18"/>
                <w:szCs w:val="18"/>
              </w:rPr>
              <w:drawing>
                <wp:inline distT="0" distB="0" distL="114300" distR="114300">
                  <wp:extent cx="1397635" cy="428625"/>
                  <wp:effectExtent l="0" t="0" r="444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397635" cy="428625"/>
                          </a:xfrm>
                          <a:prstGeom prst="rect">
                            <a:avLst/>
                          </a:prstGeom>
                          <a:noFill/>
                          <a:ln>
                            <a:noFill/>
                          </a:ln>
                        </pic:spPr>
                      </pic:pic>
                    </a:graphicData>
                  </a:graphic>
                </wp:inline>
              </w:drawing>
            </w:r>
          </w:p>
        </w:tc>
        <w:tc>
          <w:tcPr>
            <w:tcW w:w="972" w:type="dxa"/>
            <w:vMerge w:val="restart"/>
            <w:shd w:val="clear" w:color="auto" w:fill="E0E0E0"/>
            <w:noWrap w:val="0"/>
            <w:vAlign w:val="center"/>
          </w:tcPr>
          <w:p>
            <w:pPr>
              <w:tabs>
                <w:tab w:val="left" w:pos="1862"/>
              </w:tabs>
              <w:adjustRightInd w:val="0"/>
              <w:snapToGrid w:val="0"/>
              <w:jc w:val="center"/>
              <w:rPr>
                <w:rFonts w:hint="eastAsia" w:ascii="Arial" w:eastAsia="宋体" w:cs="Arial"/>
                <w:sz w:val="18"/>
                <w:lang w:eastAsia="zh-CN"/>
              </w:rPr>
            </w:pPr>
            <w:r>
              <w:rPr>
                <w:rFonts w:hint="eastAsia" w:ascii="Arial" w:cs="Arial"/>
                <w:sz w:val="18"/>
                <w:lang w:eastAsia="zh-CN"/>
              </w:rPr>
              <w:t>文件名称</w:t>
            </w:r>
          </w:p>
        </w:tc>
        <w:tc>
          <w:tcPr>
            <w:tcW w:w="2760" w:type="dxa"/>
            <w:vMerge w:val="restart"/>
            <w:shd w:val="clear" w:color="auto" w:fill="auto"/>
            <w:noWrap w:val="0"/>
            <w:vAlign w:val="center"/>
          </w:tcPr>
          <w:p>
            <w:pPr>
              <w:tabs>
                <w:tab w:val="left" w:pos="1862"/>
              </w:tabs>
              <w:adjustRightInd w:val="0"/>
              <w:snapToGrid w:val="0"/>
              <w:jc w:val="center"/>
              <w:rPr>
                <w:rFonts w:hint="eastAsia" w:ascii="Arial" w:cs="Arial"/>
                <w:b/>
                <w:bCs/>
                <w:sz w:val="20"/>
                <w:lang w:eastAsia="zh-CN"/>
              </w:rPr>
            </w:pPr>
            <w:r>
              <w:rPr>
                <w:rFonts w:hint="eastAsia" w:ascii="Arial" w:cs="Arial"/>
                <w:b/>
                <w:bCs/>
                <w:sz w:val="20"/>
                <w:lang w:eastAsia="zh-CN"/>
              </w:rPr>
              <w:t>青岛能源集团有限公司</w:t>
            </w:r>
          </w:p>
          <w:p>
            <w:pPr>
              <w:tabs>
                <w:tab w:val="left" w:pos="1862"/>
              </w:tabs>
              <w:adjustRightInd w:val="0"/>
              <w:snapToGrid w:val="0"/>
              <w:jc w:val="center"/>
              <w:rPr>
                <w:rFonts w:hint="default" w:ascii="Arial" w:eastAsia="宋体" w:cs="Arial"/>
                <w:b/>
                <w:bCs/>
                <w:sz w:val="20"/>
                <w:lang w:val="en-US" w:eastAsia="zh-CN"/>
              </w:rPr>
            </w:pPr>
            <w:r>
              <w:rPr>
                <w:rFonts w:hint="eastAsia" w:ascii="Arial" w:cs="Arial"/>
                <w:b/>
                <w:bCs/>
                <w:sz w:val="20"/>
                <w:lang w:val="en-US" w:eastAsia="zh-CN"/>
              </w:rPr>
              <w:t>安全生产举报奖励办法</w:t>
            </w:r>
          </w:p>
        </w:tc>
        <w:tc>
          <w:tcPr>
            <w:tcW w:w="997" w:type="dxa"/>
            <w:shd w:val="clear" w:color="auto" w:fill="D9D9D9"/>
            <w:noWrap w:val="0"/>
            <w:vAlign w:val="center"/>
          </w:tcPr>
          <w:p>
            <w:pPr>
              <w:tabs>
                <w:tab w:val="left" w:pos="1862"/>
              </w:tabs>
              <w:adjustRightInd w:val="0"/>
              <w:snapToGrid w:val="0"/>
              <w:jc w:val="center"/>
              <w:rPr>
                <w:rFonts w:hint="eastAsia"/>
                <w:sz w:val="18"/>
              </w:rPr>
            </w:pPr>
            <w:r>
              <w:rPr>
                <w:rFonts w:hint="eastAsia"/>
                <w:sz w:val="18"/>
              </w:rPr>
              <w:t>版本号</w:t>
            </w:r>
          </w:p>
        </w:tc>
        <w:tc>
          <w:tcPr>
            <w:tcW w:w="1715" w:type="dxa"/>
            <w:noWrap w:val="0"/>
            <w:vAlign w:val="center"/>
          </w:tcPr>
          <w:p>
            <w:pPr>
              <w:tabs>
                <w:tab w:val="left" w:pos="1862"/>
              </w:tabs>
              <w:adjustRightInd w:val="0"/>
              <w:snapToGrid w:val="0"/>
              <w:jc w:val="center"/>
              <w:rPr>
                <w:rFonts w:hint="eastAsia" w:ascii="Arial Unicode MS" w:hAnsi="Arial Unicode MS" w:eastAsia="Arial Unicode MS" w:cs="Arial Unicode MS"/>
                <w:b/>
                <w:bCs/>
                <w:sz w:val="18"/>
                <w:szCs w:val="18"/>
              </w:rPr>
            </w:pPr>
            <w:r>
              <w:rPr>
                <w:rFonts w:hint="eastAsia" w:ascii="Arial Unicode MS" w:hAnsi="Arial Unicode MS" w:eastAsia="Arial Unicode MS" w:cs="Arial Unicode MS"/>
                <w:b/>
                <w:bCs/>
                <w:sz w:val="18"/>
                <w:szCs w:val="18"/>
              </w:rPr>
              <w:t>V</w:t>
            </w:r>
            <w:r>
              <w:rPr>
                <w:rFonts w:hint="eastAsia" w:ascii="Arial Unicode MS" w:hAnsi="Arial Unicode MS" w:eastAsia="Arial Unicode MS" w:cs="Arial Unicode MS"/>
                <w:b/>
                <w:bCs/>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trPr>
        <w:tc>
          <w:tcPr>
            <w:tcW w:w="2412" w:type="dxa"/>
            <w:vMerge w:val="continue"/>
            <w:shd w:val="clear" w:color="auto" w:fill="auto"/>
            <w:noWrap w:val="0"/>
            <w:vAlign w:val="center"/>
          </w:tcPr>
          <w:p>
            <w:pPr>
              <w:tabs>
                <w:tab w:val="left" w:pos="1862"/>
              </w:tabs>
              <w:spacing w:line="400" w:lineRule="atLeast"/>
              <w:jc w:val="center"/>
              <w:rPr>
                <w:rFonts w:ascii="Arial" w:hAnsi="Arial" w:cs="Arial"/>
                <w:b/>
                <w:color w:val="000080"/>
                <w:sz w:val="18"/>
                <w:szCs w:val="18"/>
              </w:rPr>
            </w:pPr>
          </w:p>
        </w:tc>
        <w:tc>
          <w:tcPr>
            <w:tcW w:w="972" w:type="dxa"/>
            <w:vMerge w:val="continue"/>
            <w:shd w:val="clear" w:color="auto" w:fill="E0E0E0"/>
            <w:noWrap w:val="0"/>
            <w:vAlign w:val="center"/>
          </w:tcPr>
          <w:p>
            <w:pPr>
              <w:tabs>
                <w:tab w:val="left" w:pos="1862"/>
              </w:tabs>
              <w:adjustRightInd w:val="0"/>
              <w:snapToGrid w:val="0"/>
              <w:jc w:val="center"/>
              <w:rPr>
                <w:rFonts w:ascii="Arial" w:cs="Arial"/>
                <w:sz w:val="18"/>
              </w:rPr>
            </w:pPr>
          </w:p>
        </w:tc>
        <w:tc>
          <w:tcPr>
            <w:tcW w:w="2760" w:type="dxa"/>
            <w:vMerge w:val="continue"/>
            <w:shd w:val="clear" w:color="auto" w:fill="auto"/>
            <w:noWrap w:val="0"/>
            <w:vAlign w:val="center"/>
          </w:tcPr>
          <w:p>
            <w:pPr>
              <w:tabs>
                <w:tab w:val="left" w:pos="1862"/>
              </w:tabs>
              <w:adjustRightInd w:val="0"/>
              <w:snapToGrid w:val="0"/>
              <w:jc w:val="center"/>
              <w:rPr>
                <w:rFonts w:hint="eastAsia" w:ascii="Arial" w:cs="Arial"/>
                <w:b/>
                <w:bCs/>
                <w:sz w:val="20"/>
              </w:rPr>
            </w:pPr>
          </w:p>
        </w:tc>
        <w:tc>
          <w:tcPr>
            <w:tcW w:w="997" w:type="dxa"/>
            <w:shd w:val="clear" w:color="auto" w:fill="D9D9D9"/>
            <w:noWrap w:val="0"/>
            <w:vAlign w:val="center"/>
          </w:tcPr>
          <w:p>
            <w:pPr>
              <w:tabs>
                <w:tab w:val="left" w:pos="1862"/>
              </w:tabs>
              <w:adjustRightInd w:val="0"/>
              <w:snapToGrid w:val="0"/>
              <w:jc w:val="center"/>
              <w:rPr>
                <w:rFonts w:hint="eastAsia"/>
                <w:sz w:val="18"/>
              </w:rPr>
            </w:pPr>
            <w:r>
              <w:rPr>
                <w:rFonts w:hint="eastAsia"/>
                <w:sz w:val="18"/>
              </w:rPr>
              <w:t>生效日期</w:t>
            </w:r>
          </w:p>
        </w:tc>
        <w:tc>
          <w:tcPr>
            <w:tcW w:w="1715" w:type="dxa"/>
            <w:noWrap w:val="0"/>
            <w:vAlign w:val="center"/>
          </w:tcPr>
          <w:p>
            <w:pPr>
              <w:tabs>
                <w:tab w:val="left" w:pos="1862"/>
              </w:tabs>
              <w:adjustRightInd w:val="0"/>
              <w:snapToGrid w:val="0"/>
              <w:jc w:val="center"/>
              <w:rPr>
                <w:rFonts w:hint="eastAsia" w:ascii="Arial Unicode MS" w:hAnsi="Arial Unicode MS" w:eastAsia="Arial Unicode MS" w:cs="Arial Unicode MS"/>
                <w:b/>
                <w:bCs/>
                <w:sz w:val="18"/>
                <w:szCs w:val="18"/>
              </w:rPr>
            </w:pPr>
            <w:r>
              <w:rPr>
                <w:rFonts w:hint="eastAsia" w:ascii="Arial Unicode MS" w:hAnsi="Arial Unicode MS" w:eastAsia="Arial Unicode MS" w:cs="Arial Unicode MS"/>
                <w:b/>
                <w:bCs/>
                <w:sz w:val="18"/>
                <w:szCs w:val="18"/>
              </w:rPr>
              <w:t>20</w:t>
            </w:r>
            <w:r>
              <w:rPr>
                <w:rFonts w:hint="eastAsia" w:ascii="Arial Unicode MS" w:hAnsi="Arial Unicode MS" w:eastAsia="Arial Unicode MS" w:cs="Arial Unicode MS"/>
                <w:b/>
                <w:bCs/>
                <w:sz w:val="18"/>
                <w:szCs w:val="18"/>
                <w:lang w:val="en-US" w:eastAsia="zh-CN"/>
              </w:rPr>
              <w:t>22</w:t>
            </w:r>
            <w:r>
              <w:rPr>
                <w:rFonts w:hint="eastAsia" w:ascii="Arial Unicode MS" w:hAnsi="Arial Unicode MS" w:eastAsia="Arial Unicode MS" w:cs="Arial Unicode MS"/>
                <w:b/>
                <w:bCs/>
                <w:sz w:val="18"/>
                <w:szCs w:val="18"/>
              </w:rPr>
              <w:t>年</w:t>
            </w:r>
            <w:r>
              <w:rPr>
                <w:rFonts w:hint="eastAsia" w:ascii="Arial Unicode MS" w:hAnsi="Arial Unicode MS" w:eastAsia="Arial Unicode MS" w:cs="Arial Unicode MS"/>
                <w:b/>
                <w:bCs/>
                <w:sz w:val="18"/>
                <w:szCs w:val="18"/>
                <w:lang w:val="en-US" w:eastAsia="zh-CN"/>
              </w:rPr>
              <w:t>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2412" w:type="dxa"/>
            <w:shd w:val="clear" w:color="auto" w:fill="D9D9D9"/>
            <w:noWrap w:val="0"/>
            <w:vAlign w:val="center"/>
          </w:tcPr>
          <w:p>
            <w:pPr>
              <w:tabs>
                <w:tab w:val="left" w:pos="1862"/>
              </w:tabs>
              <w:adjustRightInd w:val="0"/>
              <w:snapToGrid w:val="0"/>
              <w:jc w:val="center"/>
              <w:rPr>
                <w:rFonts w:hint="eastAsia"/>
                <w:sz w:val="18"/>
                <w:lang w:eastAsia="zh-CN"/>
              </w:rPr>
            </w:pPr>
            <w:r>
              <w:rPr>
                <w:rFonts w:hint="eastAsia"/>
                <w:sz w:val="18"/>
                <w:lang w:eastAsia="zh-CN"/>
              </w:rPr>
              <w:t>编制</w:t>
            </w:r>
          </w:p>
        </w:tc>
        <w:tc>
          <w:tcPr>
            <w:tcW w:w="6444" w:type="dxa"/>
            <w:gridSpan w:val="4"/>
            <w:noWrap w:val="0"/>
            <w:vAlign w:val="center"/>
          </w:tcPr>
          <w:p>
            <w:pPr>
              <w:tabs>
                <w:tab w:val="left" w:pos="1862"/>
              </w:tabs>
              <w:adjustRightInd w:val="0"/>
              <w:snapToGrid w:val="0"/>
              <w:jc w:val="center"/>
              <w:rPr>
                <w:rFonts w:hint="default" w:eastAsia="宋体"/>
                <w:sz w:val="18"/>
                <w:lang w:val="en-US" w:eastAsia="zh-CN"/>
              </w:rPr>
            </w:pPr>
            <w:r>
              <w:rPr>
                <w:rFonts w:hint="eastAsia" w:ascii="Arial" w:cs="Arial"/>
                <w:b/>
                <w:bCs/>
                <w:sz w:val="20"/>
                <w:lang w:val="en-US" w:eastAsia="zh-CN"/>
              </w:rPr>
              <w:t>生产与安全服务部</w:t>
            </w:r>
          </w:p>
        </w:tc>
      </w:tr>
    </w:tbl>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青岛能源集团有限公司</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Arial" w:eastAsia="方正小标宋_GBK" w:cs="Arial"/>
          <w:b w:val="0"/>
          <w:bCs w:val="0"/>
          <w:sz w:val="21"/>
          <w:szCs w:val="21"/>
          <w:lang w:val="en-US" w:eastAsia="zh-CN"/>
        </w:rPr>
      </w:pPr>
      <w:r>
        <w:rPr>
          <w:rFonts w:hint="eastAsia" w:ascii="方正小标宋_GBK" w:hAnsi="方正小标宋_GBK" w:eastAsia="方正小标宋_GBK" w:cs="方正小标宋_GBK"/>
          <w:sz w:val="44"/>
          <w:szCs w:val="44"/>
          <w:lang w:val="en-US" w:eastAsia="zh-CN"/>
        </w:rPr>
        <w:t>安全生产举报奖励办法</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eastAsia"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总  则</w:t>
      </w:r>
    </w:p>
    <w:p>
      <w:pPr>
        <w:numPr>
          <w:ilvl w:val="0"/>
          <w:numId w:val="2"/>
        </w:numPr>
        <w:spacing w:line="560" w:lineRule="exac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为提高</w:t>
      </w:r>
      <w:r>
        <w:rPr>
          <w:rFonts w:hint="eastAsia" w:ascii="仿宋" w:hAnsi="仿宋" w:eastAsia="仿宋" w:cs="Arial"/>
          <w:sz w:val="32"/>
          <w:szCs w:val="32"/>
        </w:rPr>
        <w:t>青岛能源集团</w:t>
      </w:r>
      <w:r>
        <w:rPr>
          <w:rFonts w:hint="eastAsia" w:ascii="仿宋" w:hAnsi="仿宋" w:eastAsia="仿宋" w:cs="Arial"/>
          <w:sz w:val="32"/>
          <w:szCs w:val="32"/>
          <w:lang w:val="en-US" w:eastAsia="zh-CN"/>
        </w:rPr>
        <w:t>有限公司</w:t>
      </w:r>
      <w:r>
        <w:rPr>
          <w:rFonts w:hint="eastAsia" w:ascii="仿宋" w:hAnsi="仿宋" w:eastAsia="仿宋" w:cs="Arial"/>
          <w:sz w:val="32"/>
          <w:szCs w:val="32"/>
        </w:rPr>
        <w:t>（以下简称“集团”）</w:t>
      </w:r>
      <w:r>
        <w:rPr>
          <w:rFonts w:hint="eastAsia" w:ascii="仿宋" w:hAnsi="仿宋" w:eastAsia="仿宋" w:cs="Arial"/>
          <w:sz w:val="32"/>
          <w:szCs w:val="32"/>
          <w:lang w:val="en-US" w:eastAsia="zh-CN"/>
        </w:rPr>
        <w:t>本质安全水平，充分调动广大员工参与安全生产工作的积极性，鼓励举报安全生产事故隐患和安全生产非法违法行为（以下简称安全生产举报事项），防止和减少事故隐患发生，制止并惩处非法违法行为，依据《中华人民共和国安全生产法》、《山东省安全生产举报奖励办法》、《青岛市安全生产举报奖励办法》等有关法律、法规及规章要求，结合集团实际，制定本办法。</w:t>
      </w:r>
    </w:p>
    <w:p>
      <w:pPr>
        <w:numPr>
          <w:ilvl w:val="0"/>
          <w:numId w:val="2"/>
        </w:numPr>
        <w:spacing w:line="560" w:lineRule="exac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本办法规定了安全生产举报奖励的组织与职责、举报程序、监督检查与考核等方面内容。</w:t>
      </w:r>
    </w:p>
    <w:p>
      <w:pPr>
        <w:numPr>
          <w:ilvl w:val="0"/>
          <w:numId w:val="2"/>
        </w:numPr>
        <w:spacing w:line="560" w:lineRule="exac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本办法中举报人范围是指集团及所属各单位全体从业人员（含劳务派遣）。</w:t>
      </w:r>
    </w:p>
    <w:p>
      <w:pPr>
        <w:numPr>
          <w:ilvl w:val="0"/>
          <w:numId w:val="2"/>
        </w:numPr>
        <w:spacing w:line="560" w:lineRule="exac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本办法适用于集团所属各单位及总部各部门。</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kern w:val="2"/>
          <w:sz w:val="32"/>
          <w:szCs w:val="32"/>
          <w:lang w:val="en-US" w:eastAsia="zh-CN" w:bidi="ar-SA"/>
        </w:rPr>
      </w:pPr>
      <w:r>
        <w:rPr>
          <w:rFonts w:hint="eastAsia" w:ascii="方正小标宋_GBK" w:hAnsi="Arial" w:eastAsia="方正小标宋_GBK" w:cs="Arial"/>
          <w:b w:val="0"/>
          <w:bCs w:val="0"/>
          <w:kern w:val="2"/>
          <w:sz w:val="32"/>
          <w:szCs w:val="32"/>
          <w:lang w:val="en-US" w:eastAsia="zh-CN" w:bidi="ar-SA"/>
        </w:rPr>
        <w:t xml:space="preserve"> 组织与职责</w:t>
      </w:r>
    </w:p>
    <w:p>
      <w:pPr>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董事长（</w:t>
      </w:r>
      <w:r>
        <w:rPr>
          <w:rFonts w:hint="eastAsia" w:ascii="仿宋" w:hAnsi="仿宋" w:eastAsia="仿宋" w:cs="Arial"/>
          <w:sz w:val="32"/>
          <w:szCs w:val="32"/>
        </w:rPr>
        <w:t>安全生产委员会主任</w:t>
      </w:r>
      <w:r>
        <w:rPr>
          <w:rFonts w:hint="eastAsia" w:ascii="仿宋" w:hAnsi="仿宋" w:eastAsia="仿宋" w:cs="仿宋"/>
          <w:bCs/>
          <w:sz w:val="32"/>
          <w:szCs w:val="32"/>
        </w:rPr>
        <w:t>）职责：</w:t>
      </w:r>
    </w:p>
    <w:p>
      <w:pPr>
        <w:pStyle w:val="12"/>
        <w:numPr>
          <w:ilvl w:val="0"/>
          <w:numId w:val="4"/>
        </w:numPr>
        <w:ind w:left="0" w:leftChars="0" w:firstLine="420" w:firstLineChars="0"/>
        <w:rPr>
          <w:rFonts w:hint="eastAsia" w:ascii="仿宋" w:hAnsi="仿宋" w:eastAsia="仿宋" w:cs="Arial"/>
          <w:sz w:val="32"/>
          <w:szCs w:val="32"/>
        </w:rPr>
      </w:pPr>
      <w:r>
        <w:rPr>
          <w:rFonts w:hint="eastAsia" w:ascii="仿宋" w:hAnsi="仿宋" w:eastAsia="仿宋" w:cs="Arial"/>
          <w:sz w:val="32"/>
          <w:szCs w:val="32"/>
        </w:rPr>
        <w:t>负责安全生产</w:t>
      </w:r>
      <w:r>
        <w:rPr>
          <w:rFonts w:hint="eastAsia" w:ascii="仿宋" w:hAnsi="仿宋" w:eastAsia="仿宋" w:cs="Arial"/>
          <w:sz w:val="32"/>
          <w:szCs w:val="32"/>
          <w:lang w:val="en-US" w:eastAsia="zh-CN"/>
        </w:rPr>
        <w:t>举报奖励办法</w:t>
      </w:r>
      <w:r>
        <w:rPr>
          <w:rFonts w:hint="eastAsia" w:ascii="仿宋" w:hAnsi="仿宋" w:eastAsia="仿宋" w:cs="Arial"/>
          <w:sz w:val="32"/>
          <w:szCs w:val="32"/>
        </w:rPr>
        <w:t>的审批；</w:t>
      </w:r>
    </w:p>
    <w:p>
      <w:pPr>
        <w:pStyle w:val="12"/>
        <w:numPr>
          <w:ilvl w:val="0"/>
          <w:numId w:val="4"/>
        </w:numPr>
        <w:ind w:left="0" w:leftChars="0" w:firstLine="420" w:firstLineChars="0"/>
        <w:rPr>
          <w:rFonts w:hint="eastAsia" w:ascii="仿宋" w:hAnsi="仿宋" w:eastAsia="仿宋" w:cs="Arial"/>
          <w:sz w:val="32"/>
          <w:szCs w:val="32"/>
        </w:rPr>
      </w:pPr>
      <w:r>
        <w:rPr>
          <w:rFonts w:hint="eastAsia" w:ascii="仿宋" w:hAnsi="仿宋" w:eastAsia="仿宋" w:cs="Arial"/>
          <w:sz w:val="32"/>
          <w:szCs w:val="32"/>
          <w:lang w:val="en-US" w:eastAsia="zh-CN"/>
        </w:rPr>
        <w:t>组织重大事故隐患和较重、严重、特别严重非法违法行为举报奖励事项奖励金额的确定和审批。</w:t>
      </w:r>
    </w:p>
    <w:p>
      <w:pPr>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Arial"/>
          <w:sz w:val="32"/>
          <w:szCs w:val="32"/>
          <w:lang w:val="en-US" w:eastAsia="zh-CN"/>
        </w:rPr>
      </w:pPr>
      <w:r>
        <w:rPr>
          <w:rFonts w:hint="eastAsia" w:ascii="仿宋" w:hAnsi="仿宋" w:eastAsia="仿宋" w:cs="仿宋"/>
          <w:bCs/>
          <w:sz w:val="32"/>
          <w:szCs w:val="32"/>
        </w:rPr>
        <w:t>总经理（</w:t>
      </w:r>
      <w:r>
        <w:rPr>
          <w:rFonts w:hint="eastAsia" w:ascii="仿宋" w:hAnsi="仿宋" w:eastAsia="仿宋" w:cs="Arial"/>
          <w:sz w:val="32"/>
          <w:szCs w:val="32"/>
        </w:rPr>
        <w:t>安全生产委员会主任</w:t>
      </w:r>
      <w:r>
        <w:rPr>
          <w:rFonts w:hint="eastAsia" w:ascii="仿宋" w:hAnsi="仿宋" w:eastAsia="仿宋" w:cs="仿宋"/>
          <w:bCs/>
          <w:sz w:val="32"/>
          <w:szCs w:val="32"/>
        </w:rPr>
        <w:t>）职责：</w:t>
      </w:r>
    </w:p>
    <w:p>
      <w:pPr>
        <w:pStyle w:val="12"/>
        <w:numPr>
          <w:ilvl w:val="0"/>
          <w:numId w:val="5"/>
        </w:numPr>
        <w:ind w:left="0" w:leftChars="0" w:firstLine="420" w:firstLineChars="0"/>
        <w:rPr>
          <w:rFonts w:hint="eastAsia" w:ascii="仿宋" w:hAnsi="仿宋" w:eastAsia="仿宋" w:cs="Arial"/>
          <w:sz w:val="32"/>
          <w:szCs w:val="32"/>
        </w:rPr>
      </w:pPr>
      <w:r>
        <w:rPr>
          <w:rFonts w:hint="eastAsia" w:ascii="仿宋" w:hAnsi="仿宋" w:eastAsia="仿宋" w:cs="Arial"/>
          <w:sz w:val="32"/>
          <w:szCs w:val="32"/>
          <w:lang w:val="en-US" w:eastAsia="zh-CN"/>
        </w:rPr>
        <w:t>负责安全生产举报奖励办法的审批；</w:t>
      </w:r>
    </w:p>
    <w:p>
      <w:pPr>
        <w:pStyle w:val="12"/>
        <w:numPr>
          <w:ilvl w:val="0"/>
          <w:numId w:val="5"/>
        </w:numPr>
        <w:ind w:left="0" w:leftChars="0" w:firstLine="420" w:firstLineChars="0"/>
        <w:rPr>
          <w:rFonts w:hint="eastAsia" w:ascii="仿宋" w:hAnsi="仿宋" w:eastAsia="仿宋" w:cs="Arial"/>
          <w:sz w:val="32"/>
          <w:szCs w:val="32"/>
        </w:rPr>
      </w:pPr>
      <w:r>
        <w:rPr>
          <w:rFonts w:hint="eastAsia" w:ascii="仿宋" w:hAnsi="仿宋" w:eastAsia="仿宋" w:cs="Arial"/>
          <w:sz w:val="32"/>
          <w:szCs w:val="32"/>
          <w:lang w:val="en-US" w:eastAsia="zh-CN"/>
        </w:rPr>
        <w:t>组织重大事故隐患和较重、严重、特别严重非法违法行为举报奖励事项奖励金额的确定和审批；</w:t>
      </w:r>
    </w:p>
    <w:p>
      <w:pPr>
        <w:pStyle w:val="12"/>
        <w:numPr>
          <w:ilvl w:val="0"/>
          <w:numId w:val="5"/>
        </w:numPr>
        <w:ind w:left="0" w:leftChars="0" w:firstLine="420" w:firstLineChars="0"/>
        <w:rPr>
          <w:rFonts w:hint="eastAsia" w:ascii="仿宋" w:hAnsi="仿宋" w:eastAsia="仿宋" w:cs="Arial"/>
          <w:sz w:val="32"/>
          <w:szCs w:val="32"/>
        </w:rPr>
      </w:pPr>
      <w:r>
        <w:rPr>
          <w:rFonts w:hint="eastAsia" w:ascii="仿宋" w:hAnsi="仿宋" w:eastAsia="仿宋" w:cs="Arial"/>
          <w:sz w:val="32"/>
          <w:szCs w:val="32"/>
        </w:rPr>
        <w:t>督促检查安全生产</w:t>
      </w:r>
      <w:r>
        <w:rPr>
          <w:rFonts w:hint="eastAsia" w:ascii="仿宋" w:hAnsi="仿宋" w:eastAsia="仿宋" w:cs="Arial"/>
          <w:sz w:val="32"/>
          <w:szCs w:val="32"/>
          <w:lang w:val="en-US" w:eastAsia="zh-CN"/>
        </w:rPr>
        <w:t>举报奖励办法</w:t>
      </w:r>
      <w:r>
        <w:rPr>
          <w:rFonts w:hint="eastAsia" w:ascii="仿宋" w:hAnsi="仿宋" w:eastAsia="仿宋" w:cs="Arial"/>
          <w:sz w:val="32"/>
          <w:szCs w:val="32"/>
        </w:rPr>
        <w:t>的落实</w:t>
      </w:r>
      <w:r>
        <w:rPr>
          <w:rFonts w:hint="eastAsia" w:ascii="仿宋" w:hAnsi="仿宋" w:eastAsia="仿宋" w:cs="Arial"/>
          <w:sz w:val="32"/>
          <w:szCs w:val="32"/>
          <w:lang w:eastAsia="zh-CN"/>
        </w:rPr>
        <w:t>。</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sz w:val="32"/>
          <w:szCs w:val="32"/>
          <w:lang w:val="en-US" w:eastAsia="zh-CN"/>
        </w:rPr>
        <w:t>安全总监（安全生产委员会副主任）职责：</w:t>
      </w:r>
    </w:p>
    <w:p>
      <w:pPr>
        <w:pStyle w:val="12"/>
        <w:numPr>
          <w:ilvl w:val="0"/>
          <w:numId w:val="6"/>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rPr>
        <w:t>负责安全生</w:t>
      </w:r>
      <w:r>
        <w:rPr>
          <w:rFonts w:hint="eastAsia" w:ascii="仿宋" w:hAnsi="仿宋" w:eastAsia="仿宋" w:cs="仿宋"/>
          <w:sz w:val="32"/>
          <w:lang w:val="en-US" w:eastAsia="zh-CN"/>
        </w:rPr>
        <w:t>产举报奖励办法的审核；</w:t>
      </w:r>
    </w:p>
    <w:p>
      <w:pPr>
        <w:pStyle w:val="12"/>
        <w:numPr>
          <w:ilvl w:val="0"/>
          <w:numId w:val="6"/>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组织一般事故隐患和一般非法违法行为举报奖励事项奖励金额的确定和审批；</w:t>
      </w:r>
    </w:p>
    <w:p>
      <w:pPr>
        <w:pStyle w:val="12"/>
        <w:numPr>
          <w:ilvl w:val="0"/>
          <w:numId w:val="6"/>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负责重大事故隐患和较重、严重、特别严重非法违法行为举报奖励事项的审核；</w:t>
      </w:r>
    </w:p>
    <w:p>
      <w:pPr>
        <w:pStyle w:val="12"/>
        <w:numPr>
          <w:ilvl w:val="0"/>
          <w:numId w:val="6"/>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督导所属各单位、总部各部门开展安全生产举报奖励工作。</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sz w:val="32"/>
          <w:szCs w:val="32"/>
          <w:lang w:val="en-US" w:eastAsia="zh-CN"/>
        </w:rPr>
        <w:t>集团生产与安全服务部（安全生产委员会委员）职责：</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负责受理安全生产举报奖励事项；</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组织核查受理的安全生产举报事项；</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负责向举报人反馈安全生产举报事项的核查结果；</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负责按规定办理举报奖励；</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负责督促安全生产事故隐患和安全生产非法违法行为的整改；</w:t>
      </w:r>
    </w:p>
    <w:p>
      <w:pPr>
        <w:pStyle w:val="12"/>
        <w:numPr>
          <w:ilvl w:val="0"/>
          <w:numId w:val="7"/>
        </w:numPr>
        <w:ind w:left="0" w:leftChars="0" w:firstLine="420" w:firstLineChars="0"/>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负责安全生产举报事项办理工作的汇总存档。</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sz w:val="32"/>
          <w:szCs w:val="32"/>
          <w:lang w:val="en-US" w:eastAsia="zh-CN"/>
        </w:rPr>
        <w:t xml:space="preserve"> 集团直属各单位的安全管理部门职责：</w:t>
      </w:r>
    </w:p>
    <w:p>
      <w:pPr>
        <w:pStyle w:val="12"/>
        <w:numPr>
          <w:ilvl w:val="0"/>
          <w:numId w:val="0"/>
        </w:numPr>
        <w:ind w:left="420" w:leftChars="0"/>
        <w:rPr>
          <w:rFonts w:hint="default"/>
          <w:lang w:val="en-US" w:eastAsia="zh-CN"/>
        </w:rPr>
      </w:pPr>
      <w:r>
        <w:rPr>
          <w:rFonts w:hint="eastAsia" w:ascii="仿宋" w:hAnsi="仿宋" w:eastAsia="仿宋" w:cs="仿宋"/>
          <w:sz w:val="32"/>
          <w:szCs w:val="32"/>
          <w:lang w:val="en-US" w:eastAsia="zh-CN"/>
        </w:rPr>
        <w:t>负责督促所属单位安全生产举报事项的整改工作。</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举报受理</w:t>
      </w:r>
    </w:p>
    <w:p>
      <w:pPr>
        <w:keepNext w:val="0"/>
        <w:keepLines w:val="0"/>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举报人可通过电话、信函、走访等方式举报。</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举报电话：96556热线；</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信函、走访等方式的举报受理部门：集团生产与安全服务部。</w:t>
      </w:r>
    </w:p>
    <w:p>
      <w:pPr>
        <w:keepNext w:val="0"/>
        <w:keepLines w:val="0"/>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sz w:val="32"/>
          <w:szCs w:val="32"/>
          <w:lang w:val="en-US" w:eastAsia="zh-CN"/>
        </w:rPr>
        <w:t>通过96556电话方式举报的，工作人员接到举报电话后，填写能源集团安全生产举报事项受理单（附件2），并将告知单移交能源集团安全管理人员；通过信函、走访方式举报的，能源集团安全管理人员填写安全生产举报事项受理单（附件2）。</w:t>
      </w:r>
    </w:p>
    <w:p>
      <w:pPr>
        <w:keepNext w:val="0"/>
        <w:keepLines w:val="0"/>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举报事项主要内容应包括举报事项所在单位、地址、具体安全隐患或非法违法行为等。安全生产举报实行实名举报。</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举报核查</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color w:val="0000FF"/>
          <w:lang w:val="en-US" w:eastAsia="zh-CN"/>
        </w:rPr>
      </w:pPr>
      <w:r>
        <w:rPr>
          <w:rFonts w:hint="eastAsia" w:ascii="仿宋" w:hAnsi="仿宋" w:eastAsia="仿宋" w:cs="仿宋"/>
          <w:sz w:val="32"/>
          <w:szCs w:val="32"/>
          <w:lang w:val="en-US" w:eastAsia="zh-CN"/>
        </w:rPr>
        <w:t>集团安全管理人员接到举报事项后，以电话方式通知举报人已受理举报事项，并立即组织核查，核查完成后5个工作日内向举报人反馈举报事项核查及处理情况，填写能源集团安全生产举报事项反馈记录表（附件3）。</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 w:hAnsi="仿宋" w:eastAsia="仿宋" w:cs="仿宋"/>
          <w:color w:val="auto"/>
          <w:sz w:val="32"/>
          <w:szCs w:val="32"/>
          <w:lang w:val="en-US" w:eastAsia="zh-CN"/>
        </w:rPr>
        <w:t>举报事项核实后，根据集团《生产安全事故隐患排查治理管理规定》相关流程处理。</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安全生产举报事项按照“一案一档”的原则，将相关资料归档，归档资料主要包括但不限于：</w:t>
      </w:r>
    </w:p>
    <w:p>
      <w:pPr>
        <w:pStyle w:val="12"/>
        <w:numPr>
          <w:ilvl w:val="0"/>
          <w:numId w:val="8"/>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安全生产举报信函原件；</w:t>
      </w:r>
    </w:p>
    <w:p>
      <w:pPr>
        <w:pStyle w:val="12"/>
        <w:numPr>
          <w:ilvl w:val="0"/>
          <w:numId w:val="8"/>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《能源集团安全生产举报事项受理单》；</w:t>
      </w:r>
    </w:p>
    <w:p>
      <w:pPr>
        <w:pStyle w:val="12"/>
        <w:numPr>
          <w:ilvl w:val="0"/>
          <w:numId w:val="8"/>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《能源集团安全生产举报事项反馈记录表》；</w:t>
      </w:r>
    </w:p>
    <w:p>
      <w:pPr>
        <w:pStyle w:val="12"/>
        <w:numPr>
          <w:ilvl w:val="0"/>
          <w:numId w:val="8"/>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《能源集团安全生产举报奖励审核单》；</w:t>
      </w:r>
    </w:p>
    <w:p>
      <w:pPr>
        <w:pStyle w:val="12"/>
        <w:numPr>
          <w:ilvl w:val="0"/>
          <w:numId w:val="8"/>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直属单位对举报事项书面反馈材料；</w:t>
      </w:r>
    </w:p>
    <w:p>
      <w:pPr>
        <w:pStyle w:val="12"/>
        <w:numPr>
          <w:ilvl w:val="0"/>
          <w:numId w:val="8"/>
        </w:numPr>
        <w:ind w:left="0" w:leftChars="0" w:firstLine="42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举报事项现场影像材料。</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以下事项不应列入举报范围：</w:t>
      </w:r>
    </w:p>
    <w:p>
      <w:pPr>
        <w:pStyle w:val="12"/>
        <w:numPr>
          <w:ilvl w:val="0"/>
          <w:numId w:val="9"/>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已被辨识的事故隐患、非法违法行为的；</w:t>
      </w:r>
    </w:p>
    <w:p>
      <w:pPr>
        <w:pStyle w:val="12"/>
        <w:numPr>
          <w:ilvl w:val="0"/>
          <w:numId w:val="9"/>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以举报代替应当履行的工作职责，或授意他人进行举报的</w:t>
      </w:r>
      <w:r>
        <w:rPr>
          <w:rFonts w:hint="eastAsia" w:ascii="仿宋" w:hAnsi="仿宋" w:eastAsia="仿宋" w:cs="仿宋"/>
          <w:b w:val="0"/>
          <w:bCs w:val="0"/>
          <w:sz w:val="32"/>
          <w:szCs w:val="32"/>
          <w:lang w:val="en-US" w:eastAsia="zh-CN"/>
        </w:rPr>
        <w:t>；</w:t>
      </w:r>
    </w:p>
    <w:p>
      <w:pPr>
        <w:pStyle w:val="12"/>
        <w:numPr>
          <w:ilvl w:val="0"/>
          <w:numId w:val="9"/>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无明确举报对象、事故隐患或非法违法行为的；</w:t>
      </w:r>
    </w:p>
    <w:p>
      <w:pPr>
        <w:pStyle w:val="12"/>
        <w:numPr>
          <w:ilvl w:val="0"/>
          <w:numId w:val="9"/>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时效性较短、接到安全生产举报后没有足够时间核查的举报事项。</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举报奖励</w:t>
      </w:r>
    </w:p>
    <w:p>
      <w:pPr>
        <w:keepNext w:val="0"/>
        <w:keepLines w:val="0"/>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color w:val="0000FF"/>
          <w:sz w:val="32"/>
          <w:szCs w:val="32"/>
          <w:lang w:val="en-US" w:eastAsia="zh-CN"/>
        </w:rPr>
      </w:pPr>
      <w:r>
        <w:rPr>
          <w:rFonts w:hint="eastAsia" w:ascii="仿宋" w:hAnsi="仿宋" w:eastAsia="仿宋" w:cs="仿宋"/>
          <w:kern w:val="2"/>
          <w:sz w:val="32"/>
          <w:szCs w:val="32"/>
          <w:lang w:val="en-US" w:eastAsia="zh-CN" w:bidi="ar-SA"/>
        </w:rPr>
        <w:t>举报奖励标准应当遵守以下规定:</w:t>
      </w:r>
    </w:p>
    <w:p>
      <w:pPr>
        <w:pStyle w:val="12"/>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举报事项属于一般事故隐</w:t>
      </w:r>
      <w:r>
        <w:rPr>
          <w:rFonts w:hint="eastAsia" w:ascii="仿宋" w:hAnsi="仿宋" w:eastAsia="仿宋" w:cs="仿宋"/>
          <w:i w:val="0"/>
          <w:caps w:val="0"/>
          <w:color w:val="auto"/>
          <w:spacing w:val="0"/>
          <w:sz w:val="32"/>
          <w:szCs w:val="32"/>
          <w:shd w:val="clear" w:fill="FFFFFF"/>
        </w:rPr>
        <w:t>患</w:t>
      </w:r>
      <w:r>
        <w:rPr>
          <w:rFonts w:hint="eastAsia" w:ascii="仿宋" w:hAnsi="仿宋" w:eastAsia="仿宋" w:cs="仿宋"/>
          <w:color w:val="auto"/>
          <w:sz w:val="32"/>
          <w:szCs w:val="32"/>
          <w:lang w:val="en-US" w:eastAsia="zh-CN"/>
        </w:rPr>
        <w:t>和</w:t>
      </w:r>
      <w:r>
        <w:rPr>
          <w:rFonts w:hint="eastAsia" w:ascii="仿宋" w:hAnsi="仿宋" w:eastAsia="仿宋" w:cs="仿宋"/>
          <w:i w:val="0"/>
          <w:caps w:val="0"/>
          <w:color w:val="auto"/>
          <w:spacing w:val="0"/>
          <w:sz w:val="32"/>
          <w:szCs w:val="32"/>
          <w:shd w:val="clear" w:fill="FFFFFF"/>
        </w:rPr>
        <w:t>一般非法违法行为的,奖励100元至2000元</w:t>
      </w:r>
      <w:r>
        <w:rPr>
          <w:rFonts w:hint="eastAsia" w:ascii="仿宋" w:hAnsi="仿宋" w:eastAsia="仿宋" w:cs="仿宋"/>
          <w:color w:val="auto"/>
          <w:sz w:val="32"/>
          <w:szCs w:val="32"/>
          <w:lang w:val="en-US" w:eastAsia="zh-CN"/>
        </w:rPr>
        <w:t>；</w:t>
      </w:r>
    </w:p>
    <w:p>
      <w:pPr>
        <w:pStyle w:val="12"/>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举报事项</w:t>
      </w:r>
      <w:r>
        <w:rPr>
          <w:rFonts w:hint="eastAsia" w:ascii="仿宋" w:hAnsi="仿宋" w:eastAsia="仿宋" w:cs="仿宋"/>
          <w:i w:val="0"/>
          <w:caps w:val="0"/>
          <w:color w:val="auto"/>
          <w:spacing w:val="0"/>
          <w:sz w:val="32"/>
          <w:szCs w:val="32"/>
          <w:shd w:val="clear" w:fill="FFFFFF"/>
        </w:rPr>
        <w:t>属于重大事故</w:t>
      </w:r>
      <w:r>
        <w:rPr>
          <w:rFonts w:hint="eastAsia" w:ascii="仿宋" w:hAnsi="仿宋" w:eastAsia="仿宋" w:cs="仿宋"/>
          <w:i w:val="0"/>
          <w:caps w:val="0"/>
          <w:color w:val="191919"/>
          <w:spacing w:val="0"/>
          <w:sz w:val="32"/>
          <w:szCs w:val="32"/>
          <w:shd w:val="clear" w:fill="FFFFFF"/>
        </w:rPr>
        <w:t>隐患或者较重、严重、特别严重非法违法行为的</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color w:val="auto"/>
          <w:sz w:val="32"/>
          <w:szCs w:val="32"/>
          <w:lang w:val="en-US" w:eastAsia="zh-CN"/>
        </w:rPr>
        <w:t>奖励2000元至30万元。</w:t>
      </w:r>
    </w:p>
    <w:p>
      <w:pPr>
        <w:keepNext w:val="0"/>
        <w:keepLines w:val="0"/>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安全生产委员会主任组织重大事故隐患和较重、严重、特别严重非法违法行为举报奖励金额的确定；安全总监（安全生产委员会副主任）组织一般事故隐患和一般非法违法行为举报奖励金额的确定。</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举报事项核实后</w:t>
      </w:r>
      <w:r>
        <w:rPr>
          <w:rFonts w:hint="eastAsia" w:ascii="仿宋" w:hAnsi="仿宋" w:eastAsia="仿宋" w:cs="仿宋"/>
          <w:color w:val="auto"/>
          <w:sz w:val="32"/>
          <w:szCs w:val="32"/>
          <w:lang w:val="en-US" w:eastAsia="zh-CN"/>
        </w:rPr>
        <w:t>10</w:t>
      </w:r>
      <w:r>
        <w:rPr>
          <w:rFonts w:hint="eastAsia" w:ascii="仿宋" w:hAnsi="仿宋" w:eastAsia="仿宋" w:cs="仿宋"/>
          <w:sz w:val="32"/>
          <w:szCs w:val="32"/>
          <w:lang w:val="en-US" w:eastAsia="zh-CN"/>
        </w:rPr>
        <w:t>个工作日内由集团提出奖励意见，填写能源集团安全生产举报奖励审核单（附件4），按程序申请办理举报奖励</w:t>
      </w:r>
      <w:r>
        <w:rPr>
          <w:rFonts w:hint="eastAsia" w:ascii="仿宋" w:hAnsi="仿宋" w:eastAsia="仿宋" w:cs="仿宋"/>
          <w:b w:val="0"/>
          <w:bCs w:val="0"/>
          <w:sz w:val="32"/>
          <w:szCs w:val="32"/>
          <w:lang w:val="en-US" w:eastAsia="zh-CN"/>
        </w:rPr>
        <w:t>。</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highlight w:val="none"/>
          <w:lang w:val="en-US" w:eastAsia="zh-CN"/>
        </w:rPr>
        <w:t>奖励资金列入集团安全生产费用。</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 w:hAnsi="仿宋" w:eastAsia="仿宋" w:cs="仿宋"/>
          <w:sz w:val="32"/>
          <w:szCs w:val="32"/>
          <w:lang w:val="en-US" w:eastAsia="zh-CN"/>
        </w:rPr>
        <w:t>同一事项多人举报的，奖励第一个做出有效举报的实名举报人；多人联名举报同一事项的，由第一署名人持本人及其他联名举报人的有效证件领取奖励。</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检查与考核</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eastAsia"/>
          <w:b w:val="0"/>
          <w:bCs w:val="0"/>
          <w:sz w:val="32"/>
          <w:szCs w:val="32"/>
          <w:lang w:val="en-US" w:eastAsia="zh-CN"/>
        </w:rPr>
      </w:pPr>
      <w:r>
        <w:rPr>
          <w:rFonts w:hint="eastAsia" w:ascii="仿宋" w:hAnsi="仿宋" w:eastAsia="仿宋" w:cs="仿宋"/>
          <w:sz w:val="32"/>
          <w:szCs w:val="32"/>
          <w:lang w:val="en-US" w:eastAsia="zh-CN"/>
        </w:rPr>
        <w:t>负责举报受理、核查、奖励申请等事项的工作人员，应依法保护举报人的合法权益，不得以任何方式泄漏举报人信息</w:t>
      </w:r>
      <w:r>
        <w:rPr>
          <w:rFonts w:hint="eastAsia" w:ascii="仿宋" w:hAnsi="仿宋" w:eastAsia="仿宋" w:cs="仿宋"/>
          <w:b w:val="0"/>
          <w:bCs w:val="0"/>
          <w:sz w:val="32"/>
          <w:szCs w:val="32"/>
          <w:lang w:val="en-US" w:eastAsia="zh-CN"/>
        </w:rPr>
        <w:t>。</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ascii="仿宋" w:hAnsi="仿宋" w:eastAsia="仿宋" w:cs="仿宋"/>
          <w:sz w:val="32"/>
          <w:szCs w:val="32"/>
          <w:lang w:val="en-US" w:eastAsia="zh-CN"/>
        </w:rPr>
        <w:t>集团所属各单位应向本单位全体从业人员（含劳务派遣）宣贯、培训本办法，完成情况根据集团《组织绩效考核管理办法》纳入绩效考核。</w:t>
      </w:r>
    </w:p>
    <w:p>
      <w:pPr>
        <w:pStyle w:val="3"/>
        <w:pageBreakBefore w:val="0"/>
        <w:widowControl w:val="0"/>
        <w:numPr>
          <w:ilvl w:val="0"/>
          <w:numId w:val="1"/>
        </w:numPr>
        <w:kinsoku/>
        <w:wordWrap/>
        <w:overflowPunct/>
        <w:topLinePunct w:val="0"/>
        <w:autoSpaceDE/>
        <w:autoSpaceDN/>
        <w:bidi w:val="0"/>
        <w:adjustRightInd/>
        <w:snapToGrid/>
        <w:spacing w:before="317" w:beforeLines="100" w:after="317" w:afterLines="100" w:line="560" w:lineRule="exact"/>
        <w:jc w:val="center"/>
        <w:textAlignment w:val="auto"/>
        <w:rPr>
          <w:rFonts w:hint="default" w:ascii="方正小标宋_GBK" w:hAnsi="Arial" w:eastAsia="方正小标宋_GBK" w:cs="Arial"/>
          <w:b w:val="0"/>
          <w:bCs w:val="0"/>
          <w:lang w:val="en-US" w:eastAsia="zh-CN"/>
        </w:rPr>
      </w:pPr>
      <w:r>
        <w:rPr>
          <w:rFonts w:hint="eastAsia" w:ascii="方正小标宋_GBK" w:hAnsi="Arial" w:eastAsia="方正小标宋_GBK" w:cs="Arial"/>
          <w:b w:val="0"/>
          <w:bCs w:val="0"/>
          <w:lang w:val="en-US" w:eastAsia="zh-CN"/>
        </w:rPr>
        <w:t xml:space="preserve"> 附  则</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ascii="仿宋" w:hAnsi="仿宋" w:eastAsia="仿宋" w:cs="仿宋"/>
          <w:sz w:val="32"/>
          <w:szCs w:val="32"/>
          <w:lang w:val="en-US" w:eastAsia="zh-CN"/>
        </w:rPr>
        <w:t>本办法由集团生产与安全服务部负责解释。</w:t>
      </w:r>
    </w:p>
    <w:p>
      <w:pPr>
        <w:pageBreakBefore w:val="0"/>
        <w:widowControl w:val="0"/>
        <w:numPr>
          <w:ilvl w:val="0"/>
          <w:numId w:val="3"/>
        </w:numPr>
        <w:tabs>
          <w:tab w:val="left" w:pos="1414"/>
        </w:tabs>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ascii="仿宋" w:hAnsi="仿宋" w:eastAsia="仿宋" w:cs="仿宋"/>
          <w:sz w:val="32"/>
          <w:szCs w:val="32"/>
          <w:lang w:val="en-US" w:eastAsia="zh-CN"/>
        </w:rPr>
        <w:t xml:space="preserve">本办法自发布之日起施行。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Arial"/>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Arial"/>
          <w:kern w:val="2"/>
          <w:sz w:val="32"/>
          <w:szCs w:val="32"/>
          <w:lang w:val="en-US" w:eastAsia="zh-CN" w:bidi="ar-SA"/>
        </w:rPr>
      </w:pPr>
      <w:r>
        <w:rPr>
          <w:rFonts w:hint="eastAsia" w:ascii="仿宋" w:hAnsi="仿宋" w:eastAsia="仿宋" w:cs="Arial"/>
          <w:kern w:val="2"/>
          <w:sz w:val="32"/>
          <w:szCs w:val="32"/>
          <w:lang w:val="en-US" w:eastAsia="zh-CN" w:bidi="ar-SA"/>
        </w:rPr>
        <w:t>附件：1</w:t>
      </w:r>
      <w:r>
        <w:rPr>
          <w:rFonts w:hint="eastAsia" w:ascii="仿宋" w:hAnsi="仿宋" w:eastAsia="仿宋" w:cs="Arial"/>
          <w:sz w:val="32"/>
          <w:szCs w:val="32"/>
          <w:lang w:val="en-US" w:eastAsia="zh-CN"/>
        </w:rPr>
        <w:t>.能源集团</w:t>
      </w:r>
      <w:r>
        <w:rPr>
          <w:rFonts w:hint="eastAsia" w:ascii="仿宋" w:hAnsi="仿宋" w:eastAsia="仿宋" w:cs="Arial"/>
          <w:kern w:val="2"/>
          <w:sz w:val="32"/>
          <w:szCs w:val="32"/>
          <w:lang w:val="en-US" w:eastAsia="zh-CN" w:bidi="ar-SA"/>
        </w:rPr>
        <w:t>安全生产举报处置流程</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Arial"/>
          <w:kern w:val="2"/>
          <w:sz w:val="32"/>
          <w:szCs w:val="32"/>
          <w:lang w:val="en-US" w:eastAsia="zh-CN" w:bidi="ar-SA"/>
        </w:rPr>
      </w:pPr>
      <w:r>
        <w:rPr>
          <w:rFonts w:hint="eastAsia" w:ascii="仿宋" w:hAnsi="仿宋" w:eastAsia="仿宋" w:cs="Arial"/>
          <w:kern w:val="2"/>
          <w:sz w:val="32"/>
          <w:szCs w:val="32"/>
          <w:lang w:val="en-US" w:eastAsia="zh-CN" w:bidi="ar-SA"/>
        </w:rPr>
        <w:t xml:space="preserve">      2.</w:t>
      </w:r>
      <w:r>
        <w:rPr>
          <w:rFonts w:hint="eastAsia" w:ascii="仿宋" w:hAnsi="仿宋" w:eastAsia="仿宋" w:cs="仿宋"/>
          <w:sz w:val="32"/>
          <w:szCs w:val="32"/>
          <w:lang w:val="en-US" w:eastAsia="zh-CN"/>
        </w:rPr>
        <w:t>能源集团安全生产举报事项受理单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Arial"/>
          <w:kern w:val="2"/>
          <w:sz w:val="32"/>
          <w:szCs w:val="32"/>
          <w:lang w:val="en-US" w:eastAsia="zh-CN" w:bidi="ar-SA"/>
        </w:rPr>
      </w:pPr>
      <w:r>
        <w:rPr>
          <w:rFonts w:hint="eastAsia" w:ascii="仿宋" w:hAnsi="仿宋" w:eastAsia="仿宋" w:cs="Arial"/>
          <w:kern w:val="2"/>
          <w:sz w:val="32"/>
          <w:szCs w:val="32"/>
          <w:lang w:val="en-US" w:eastAsia="zh-CN" w:bidi="ar-SA"/>
        </w:rPr>
        <w:t xml:space="preserve">      3.</w:t>
      </w:r>
      <w:r>
        <w:rPr>
          <w:rFonts w:hint="eastAsia" w:ascii="仿宋" w:hAnsi="仿宋" w:eastAsia="仿宋" w:cs="仿宋"/>
          <w:sz w:val="32"/>
          <w:szCs w:val="32"/>
          <w:lang w:val="en-US" w:eastAsia="zh-CN"/>
        </w:rPr>
        <w:t>能源集团安全生产举报事项反馈记录表</w:t>
      </w:r>
    </w:p>
    <w:p>
      <w:pPr>
        <w:keepNext w:val="0"/>
        <w:keepLines w:val="0"/>
        <w:pageBreakBefore w:val="0"/>
        <w:widowControl w:val="0"/>
        <w:kinsoku/>
        <w:wordWrap/>
        <w:overflowPunct/>
        <w:topLinePunct w:val="0"/>
        <w:autoSpaceDE/>
        <w:autoSpaceDN/>
        <w:bidi w:val="0"/>
        <w:spacing w:after="100" w:afterAutospacing="1" w:line="560" w:lineRule="exact"/>
        <w:ind w:firstLine="1600" w:firstLineChars="500"/>
        <w:contextualSpacing/>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4.能源集团安全生产举报奖励审核单</w:t>
      </w:r>
    </w:p>
    <w:p>
      <w:pPr>
        <w:keepNext w:val="0"/>
        <w:keepLines w:val="0"/>
        <w:pageBreakBefore w:val="0"/>
        <w:widowControl w:val="0"/>
        <w:kinsoku/>
        <w:wordWrap/>
        <w:overflowPunct/>
        <w:topLinePunct w:val="0"/>
        <w:autoSpaceDE/>
        <w:autoSpaceDN/>
        <w:bidi w:val="0"/>
        <w:spacing w:after="100" w:afterAutospacing="1" w:line="560" w:lineRule="exact"/>
        <w:ind w:firstLine="1600" w:firstLineChars="500"/>
        <w:contextualSpacing/>
        <w:jc w:val="both"/>
        <w:textAlignment w:val="auto"/>
        <w:rPr>
          <w:rFonts w:hint="default" w:ascii="仿宋" w:hAnsi="仿宋" w:eastAsia="仿宋" w:cs="仿宋"/>
          <w:sz w:val="32"/>
          <w:szCs w:val="32"/>
          <w:lang w:val="en-US" w:eastAsia="zh-CN"/>
        </w:rPr>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青岛能源集团安全生产举报处置流程</w:t>
      </w: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r>
        <w:rPr>
          <w:sz w:val="32"/>
        </w:rPr>
        <mc:AlternateContent>
          <mc:Choice Requires="wpg">
            <w:drawing>
              <wp:anchor distT="0" distB="0" distL="114300" distR="114300" simplePos="0" relativeHeight="251658240" behindDoc="0" locked="0" layoutInCell="1" allowOverlap="1">
                <wp:simplePos x="0" y="0"/>
                <wp:positionH relativeFrom="column">
                  <wp:posOffset>-106045</wp:posOffset>
                </wp:positionH>
                <wp:positionV relativeFrom="paragraph">
                  <wp:posOffset>-356870</wp:posOffset>
                </wp:positionV>
                <wp:extent cx="5485130" cy="5259705"/>
                <wp:effectExtent l="6350" t="6350" r="13970" b="10795"/>
                <wp:wrapNone/>
                <wp:docPr id="1" name="组合 1"/>
                <wp:cNvGraphicFramePr/>
                <a:graphic xmlns:a="http://schemas.openxmlformats.org/drawingml/2006/main">
                  <a:graphicData uri="http://schemas.microsoft.com/office/word/2010/wordprocessingGroup">
                    <wpg:wgp>
                      <wpg:cNvGrpSpPr/>
                      <wpg:grpSpPr>
                        <a:xfrm>
                          <a:off x="0" y="0"/>
                          <a:ext cx="5485130" cy="5259819"/>
                          <a:chOff x="5373" y="90131"/>
                          <a:chExt cx="8638" cy="6715"/>
                        </a:xfrm>
                      </wpg:grpSpPr>
                      <wps:wsp>
                        <wps:cNvPr id="60" name="圆角矩形 60"/>
                        <wps:cNvSpPr/>
                        <wps:spPr>
                          <a:xfrm>
                            <a:off x="8710" y="92791"/>
                            <a:ext cx="2054" cy="1388"/>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left="560" w:hanging="562" w:hangingChars="200"/>
                                <w:jc w:val="cente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t>生产与安全</w:t>
                              </w:r>
                            </w:p>
                            <w:p>
                              <w:pPr>
                                <w:ind w:left="560" w:hanging="562" w:hangingChars="200"/>
                                <w:jc w:val="center"/>
                                <w:rPr>
                                  <w:rFonts w:hint="default" w:ascii="黑体" w:hAnsi="黑体" w:eastAsia="黑体" w:cs="黑体"/>
                                  <w:color w:val="auto"/>
                                  <w:sz w:val="28"/>
                                  <w:szCs w:val="28"/>
                                  <w:lang w:val="en-US" w:eastAsia="zh-CN"/>
                                </w:rPr>
                              </w:pPr>
                              <w: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t xml:space="preserve">  服务部</w:t>
                              </w:r>
                              <w:r>
                                <w:rPr>
                                  <w:rFonts w:hint="eastAsia" w:ascii="黑体" w:hAnsi="黑体" w:eastAsia="黑体" w:cs="黑体"/>
                                  <w:color w:val="auto"/>
                                  <w:sz w:val="28"/>
                                  <w:szCs w:val="28"/>
                                  <w:lang w:val="en-US" w:eastAsia="zh-CN"/>
                                </w:rPr>
                                <w:t>生产与安全服务部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流程图: 可选过程 58"/>
                        <wps:cNvSpPr/>
                        <wps:spPr>
                          <a:xfrm>
                            <a:off x="8730" y="95437"/>
                            <a:ext cx="2082" cy="1409"/>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pPr>
                                <w:ind w:left="560" w:hanging="562" w:hangingChars="2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96556热线</w:t>
                              </w:r>
                            </w:p>
                            <w:p>
                              <w:pPr>
                                <w:ind w:left="560" w:hanging="562" w:hangingChars="200"/>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应急中心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圆角矩形 61"/>
                        <wps:cNvSpPr/>
                        <wps:spPr>
                          <a:xfrm>
                            <a:off x="5373" y="92804"/>
                            <a:ext cx="1922" cy="1413"/>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黑体" w:hAnsi="黑体" w:eastAsia="黑体" w:cs="黑体"/>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14:textFill>
                                    <w14:solidFill>
                                      <w14:schemeClr w14:val="tx1"/>
                                    </w14:solidFill>
                                  </w14:textFill>
                                </w:rPr>
                                <w:t>举报人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流程图: 可选过程 87"/>
                        <wps:cNvSpPr/>
                        <wps:spPr>
                          <a:xfrm>
                            <a:off x="12162" y="92805"/>
                            <a:ext cx="1849" cy="14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存档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流程图: 可选过程 88"/>
                        <wps:cNvSpPr/>
                        <wps:spPr>
                          <a:xfrm>
                            <a:off x="8647" y="90131"/>
                            <a:ext cx="1949" cy="14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直属单位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35pt;margin-top:-28.1pt;height:414.15pt;width:431.9pt;z-index:251658240;mso-width-relative:page;mso-height-relative:page;" coordorigin="5373,90131" coordsize="8638,6715" o:gfxdata="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JpvXh3bAAAACwEAAA8AAAAAAAAAAQAgAAAAIgAAAGRycy9kb3ducmV2LnhtbFBLAQIU&#10;ABQAAAAIAIdO4kBg50ay8QMAALISAAAOAAAAAAAAAAEAIAAAACoBAABkcnMvZTJvRG9jLnhtbFBL&#10;BQYAAAAABgAGAFkBAACNBwAAAAA=&#10;">
                <o:lock v:ext="edit" aspectratio="f"/>
                <v:roundrect id="_x0000_s1026" o:spid="_x0000_s1026" o:spt="2" style="position:absolute;left:8710;top:92791;height:1388;width:2054;v-text-anchor:middle;" filled="f" stroked="t" coordsize="21600,21600" arcsize="0.166666666666667" o:gfxdata="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FmQAbgAAADbAAAA&#10;DwAAAAAAAAABACAAAAAiAAAAZHJzL2Rvd25yZXYueG1sUEsBAhQAFAAAAAgAh07iQDMvBZ47AAAA&#10;OQAAABAAAAAAAAAAAQAgAAAABwEAAGRycy9zaGFwZXhtbC54bWxQSwUGAAAAAAYABgBbAQAAsQMA&#10;AAAA&#10;">
                  <v:fill on="f" focussize="0,0"/>
                  <v:stroke weight="1pt" color="#70AD47 [3209]" miterlimit="8" joinstyle="miter"/>
                  <v:imagedata o:title=""/>
                  <o:lock v:ext="edit" aspectratio="f"/>
                  <v:textbox>
                    <w:txbxContent>
                      <w:p>
                        <w:pPr>
                          <w:ind w:left="560" w:hanging="562" w:hangingChars="200"/>
                          <w:jc w:val="cente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t>生产与安全</w:t>
                        </w:r>
                      </w:p>
                      <w:p>
                        <w:pPr>
                          <w:ind w:left="560" w:hanging="562" w:hangingChars="200"/>
                          <w:jc w:val="center"/>
                          <w:rPr>
                            <w:rFonts w:hint="default" w:ascii="黑体" w:hAnsi="黑体" w:eastAsia="黑体" w:cs="黑体"/>
                            <w:color w:val="auto"/>
                            <w:sz w:val="28"/>
                            <w:szCs w:val="28"/>
                            <w:lang w:val="en-US" w:eastAsia="zh-CN"/>
                          </w:rPr>
                        </w:pPr>
                        <w:r>
                          <w:rPr>
                            <w:rFonts w:hint="eastAsia" w:ascii="黑体" w:hAnsi="黑体" w:eastAsia="黑体" w:cs="黑体"/>
                            <w:b/>
                            <w:bCs/>
                            <w:color w:val="0D0D0D" w:themeColor="text1" w:themeTint="F2"/>
                            <w:sz w:val="28"/>
                            <w:szCs w:val="28"/>
                            <w:highlight w:val="none"/>
                            <w:lang w:val="en-US" w:eastAsia="zh-CN"/>
                            <w14:textFill>
                              <w14:solidFill>
                                <w14:schemeClr w14:val="tx1">
                                  <w14:lumMod w14:val="95000"/>
                                  <w14:lumOff w14:val="5000"/>
                                </w14:schemeClr>
                              </w14:solidFill>
                            </w14:textFill>
                          </w:rPr>
                          <w:t xml:space="preserve">  服务部</w:t>
                        </w:r>
                        <w:r>
                          <w:rPr>
                            <w:rFonts w:hint="eastAsia" w:ascii="黑体" w:hAnsi="黑体" w:eastAsia="黑体" w:cs="黑体"/>
                            <w:color w:val="auto"/>
                            <w:sz w:val="28"/>
                            <w:szCs w:val="28"/>
                            <w:lang w:val="en-US" w:eastAsia="zh-CN"/>
                          </w:rPr>
                          <w:t>生产与安全服务部</w:t>
                        </w:r>
                      </w:p>
                    </w:txbxContent>
                  </v:textbox>
                </v:roundrect>
                <v:shape id="_x0000_s1026" o:spid="_x0000_s1026" o:spt="176" type="#_x0000_t176" style="position:absolute;left:8730;top:95437;height:1409;width:2082;v-text-anchor:middle;" fillcolor="#FFFFFF [3201]" filled="t" stroked="t" coordsize="21600,21600" o:gfxdata="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5y7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ind w:left="560" w:hanging="562" w:hangingChars="2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96556热线</w:t>
                        </w:r>
                      </w:p>
                      <w:p>
                        <w:pPr>
                          <w:ind w:left="560" w:hanging="562" w:hangingChars="200"/>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应急中心</w:t>
                        </w:r>
                      </w:p>
                    </w:txbxContent>
                  </v:textbox>
                </v:shape>
                <v:roundrect id="_x0000_s1026" o:spid="_x0000_s1026" o:spt="2" style="position:absolute;left:5373;top:92804;height:1413;width:1922;v-text-anchor:middle;" filled="f" stroked="t" coordsize="21600,21600" arcsize="0.166666666666667" o:gfxdata="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VNZq8AAAA&#10;2wAAAA8AAAAAAAAAAQAgAAAAIgAAAGRycy9kb3ducmV2LnhtbFBLAQIUABQAAAAIAIdO4kAzLwWe&#10;OwAAADkAAAAQAAAAAAAAAAEAIAAAAAsBAABkcnMvc2hhcGV4bWwueG1sUEsFBgAAAAAGAAYAWwEA&#10;ALUDAAAAAA==&#10;">
                  <v:fill on="f" focussize="0,0"/>
                  <v:stroke weight="1pt" color="#70AD47 [3209]" miterlimit="8" joinstyle="miter"/>
                  <v:imagedata o:title=""/>
                  <o:lock v:ext="edit" aspectratio="f"/>
                  <v:textbox>
                    <w:txbxContent>
                      <w:p>
                        <w:pPr>
                          <w:jc w:val="center"/>
                          <w:rPr>
                            <w:rFonts w:hint="eastAsia" w:ascii="黑体" w:hAnsi="黑体" w:eastAsia="黑体" w:cs="黑体"/>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14:textFill>
                              <w14:solidFill>
                                <w14:schemeClr w14:val="tx1"/>
                              </w14:solidFill>
                            </w14:textFill>
                          </w:rPr>
                          <w:t>举报人</w:t>
                        </w:r>
                      </w:p>
                    </w:txbxContent>
                  </v:textbox>
                </v:roundrect>
                <v:shape id="_x0000_s1026" o:spid="_x0000_s1026" o:spt="176" type="#_x0000_t176" style="position:absolute;left:12162;top:92805;height:1400;width:1849;v-text-anchor:middle;" fillcolor="#FFFFFF [3201]" filled="t" stroked="t" coordsize="21600,21600" o:gfxdata="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B/r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textbox>
                    <w:txbxContent>
                      <w:p>
                        <w:pPr>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存档</w:t>
                        </w:r>
                      </w:p>
                    </w:txbxContent>
                  </v:textbox>
                </v:shape>
                <v:shape id="_x0000_s1026" o:spid="_x0000_s1026" o:spt="176" type="#_x0000_t176" style="position:absolute;left:8647;top:90131;height:1400;width:1949;v-text-anchor:middle;" fillcolor="#FFFFFF [3201]" filled="t" stroked="t" coordsize="21600,21600" o:gfxdata="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AVjL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直属单位</w:t>
                        </w:r>
                      </w:p>
                    </w:txbxContent>
                  </v:textbox>
                </v:shape>
              </v:group>
            </w:pict>
          </mc:Fallback>
        </mc:AlternateContent>
      </w: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2011045</wp:posOffset>
                </wp:positionH>
                <wp:positionV relativeFrom="paragraph">
                  <wp:posOffset>288290</wp:posOffset>
                </wp:positionV>
                <wp:extent cx="1828800" cy="12014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201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反馈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整改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情况</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35pt;margin-top:22.7pt;height:94.6pt;width:144pt;mso-wrap-style:none;z-index:251667456;mso-width-relative:page;mso-height-relative:page;" filled="f" stroked="f" coordsize="21600,21600" o:gfxdata="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Z85twA&#10;AAAKAQAADwAAAAAAAAABACAAAAAiAAAAZHJzL2Rvd25yZXYueG1sUEsBAhQAFAAAAAgAh07iQCk7&#10;rdgbAgAAGQQAAA4AAAAAAAAAAQAgAAAAKwEAAGRycy9lMm9Eb2MueG1sUEsFBgAAAAAGAAYAWQEA&#10;ALg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反馈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整改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情况</w:t>
                      </w: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2661285</wp:posOffset>
                </wp:positionH>
                <wp:positionV relativeFrom="paragraph">
                  <wp:posOffset>304165</wp:posOffset>
                </wp:positionV>
                <wp:extent cx="1828800" cy="12014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201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督促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落实</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整改</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55pt;margin-top:23.95pt;height:94.6pt;width:144pt;mso-wrap-style:none;z-index:251679744;mso-width-relative:page;mso-height-relative:page;" filled="f" stroked="f" coordsize="21600,21600" o:gfxdata="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2P9fNsA&#10;AAAKAQAADwAAAAAAAAABACAAAAAiAAAAZHJzL2Rvd25yZXYueG1sUEsBAhQAFAAAAAgAh07iQP3Y&#10;cvMcAgAAGQQAAA4AAAAAAAAAAQAgAAAAKgEAAGRycy9lMm9Eb2MueG1sUEsFBgAAAAAGAAYAWQEA&#10;ALg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督促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落实</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整改</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2538730</wp:posOffset>
                </wp:positionH>
                <wp:positionV relativeFrom="paragraph">
                  <wp:posOffset>307975</wp:posOffset>
                </wp:positionV>
                <wp:extent cx="0" cy="1038860"/>
                <wp:effectExtent l="57150" t="0" r="57150" b="8890"/>
                <wp:wrapNone/>
                <wp:docPr id="5" name="直接箭头连接符 5"/>
                <wp:cNvGraphicFramePr/>
                <a:graphic xmlns:a="http://schemas.openxmlformats.org/drawingml/2006/main">
                  <a:graphicData uri="http://schemas.microsoft.com/office/word/2010/wordprocessingShape">
                    <wps:wsp>
                      <wps:cNvCnPr/>
                      <wps:spPr>
                        <a:xfrm>
                          <a:off x="3735070" y="3813175"/>
                          <a:ext cx="0" cy="103886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9pt;margin-top:24.25pt;height:81.8pt;width:0pt;z-index:251659264;mso-width-relative:page;mso-height-relative:page;" filled="f" stroked="t" coordsize="21600,21600" o:gfxdata="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FRqmtcAAAAKAQAADwAAAAAAAAABACAAAAAiAAAAZHJzL2Rvd25yZXYu&#10;eG1sUEsBAhQAFAAAAAgAh07iQIGydkr8AQAAnQMAAA4AAAAAAAAAAQAgAAAAJgEAAGRycy9lMm9E&#10;b2MueG1sUEsFBgAAAAAGAAYAWQEAAJQFAAAAAA==&#10;">
                <v:fill on="f" focussize="0,0"/>
                <v:stroke weight="2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2665095</wp:posOffset>
                </wp:positionH>
                <wp:positionV relativeFrom="paragraph">
                  <wp:posOffset>285115</wp:posOffset>
                </wp:positionV>
                <wp:extent cx="0" cy="1009650"/>
                <wp:effectExtent l="57150" t="0" r="57150" b="0"/>
                <wp:wrapNone/>
                <wp:docPr id="6" name="直接箭头连接符 6"/>
                <wp:cNvGraphicFramePr/>
                <a:graphic xmlns:a="http://schemas.openxmlformats.org/drawingml/2006/main">
                  <a:graphicData uri="http://schemas.microsoft.com/office/word/2010/wordprocessingShape">
                    <wps:wsp>
                      <wps:cNvCnPr>
                        <a:stCxn id="60" idx="0"/>
                      </wps:cNvCnPr>
                      <wps:spPr>
                        <a:xfrm flipV="1">
                          <a:off x="3808095" y="3790315"/>
                          <a:ext cx="0" cy="100965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9.85pt;margin-top:22.45pt;height:79.5pt;width:0pt;z-index:251660288;mso-width-relative:page;mso-height-relative:page;" filled="f" stroked="t" coordsize="21600,21600" o:gfxdata="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rgLO2AAAAAoBAAAPAAAAAAAA&#10;AAEAIAAAACIAAABkcnMvZG93bnJldi54bWxQSwECFAAUAAAACACHTuJAgPeeSBICAADOAwAADgAA&#10;AAAAAAABACAAAAAnAQAAZHJzL2Uyb0RvYy54bWxQSwUGAAAAAAYABgBZAQAAqwUAAAAA&#10;">
                <v:fill on="f" focussize="0,0"/>
                <v:stroke weight="2pt" color="#5B9BD5 [3204]" miterlimit="8" joinstyle="miter" endarrow="open"/>
                <v:imagedata o:title=""/>
                <o:lock v:ext="edit" aspectratio="f"/>
              </v:shape>
            </w:pict>
          </mc:Fallback>
        </mc:AlternateContent>
      </w: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both"/>
        <w:textAlignment w:val="auto"/>
        <w:rPr>
          <w:rFonts w:hint="default" w:ascii="仿宋" w:hAnsi="仿宋" w:eastAsia="仿宋" w:cs="仿宋"/>
          <w:sz w:val="32"/>
          <w:szCs w:val="32"/>
          <w:lang w:val="en-US" w:eastAsia="zh-CN"/>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sz w:val="32"/>
        </w:rPr>
        <mc:AlternateContent>
          <mc:Choice Requires="wps">
            <w:drawing>
              <wp:anchor distT="0" distB="0" distL="114300" distR="114300" simplePos="0" relativeHeight="251681792" behindDoc="0" locked="0" layoutInCell="1" allowOverlap="1">
                <wp:simplePos x="0" y="0"/>
                <wp:positionH relativeFrom="column">
                  <wp:posOffset>2687955</wp:posOffset>
                </wp:positionH>
                <wp:positionV relativeFrom="paragraph">
                  <wp:posOffset>1343660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b/>
                                <w:bCs/>
                                <w:color w:val="000000" w:themeColor="text1"/>
                                <w:sz w:val="72"/>
                                <w:szCs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交</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11.65pt;margin-top:105.8pt;height:144pt;width:144pt;mso-wrap-style:none;z-index:251681792;mso-width-relative:page;mso-height-relative:page;" filled="f" stroked="f" coordsize="21600,21600" o:gfxdata="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MqPXZAAAACwEA&#10;AA8AAAAAAAAAAQAgAAAAIgAAAGRycy9kb3ducmV2LnhtbFBLAQIUABQAAAAIAIdO4kCOfMVEGQIA&#10;ABkEAAAOAAAAAAAAAAEAIAAAACgBAABkcnMvZTJvRG9jLnhtbFBLBQYAAAAABgAGAFkBAACzBQAA&#10;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b/>
                          <w:bCs/>
                          <w:color w:val="000000" w:themeColor="text1"/>
                          <w:sz w:val="72"/>
                          <w:szCs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交</w:t>
                      </w:r>
                    </w:p>
                  </w:txbxContent>
                </v:textbox>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1108075</wp:posOffset>
                </wp:positionH>
                <wp:positionV relativeFrom="paragraph">
                  <wp:posOffset>671195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反馈核查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结果</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7.25pt;margin-top:52.85pt;height:144pt;width:144pt;mso-wrap-style:none;z-index:251680768;mso-width-relative:page;mso-height-relative:page;" filled="f" stroked="f" coordsize="21600,21600" o:gfxdata="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2Uqj2QAAAAsB&#10;AAAPAAAAAAAAAAEAIAAAACIAAABkcnMvZG93bnJldi54bWxQSwECFAAUAAAACACHTuJA1AMGrBoC&#10;AAAZBAAADgAAAAAAAAABACAAAAAoAQAAZHJzL2Uyb0RvYy54bWxQSwUGAAAAAAYABgBZAQAAtAUA&#10;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反馈核查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结果</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1004570</wp:posOffset>
                </wp:positionH>
                <wp:positionV relativeFrom="paragraph">
                  <wp:posOffset>2338070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color w:val="000000" w:themeColor="text1"/>
                                <w:sz w:val="72"/>
                                <w:szCs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电话</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9.1pt;margin-top:184.1pt;height:144pt;width:144pt;mso-wrap-style:none;z-index:251669504;mso-width-relative:page;mso-height-relative:page;" filled="f" stroked="f" coordsize="21600,21600" o:gfxdata="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u+svXAAAACwEAAA8A&#10;AAAAAAAAAQAgAAAAIgAAAGRycy9kb3ducmV2LnhtbFBLAQIUABQAAAAIAIdO4kCaB6EXGAIAABkE&#10;AAAOAAAAAAAAAAEAIAAAACYBAABkcnMvZTJvRG9jLnhtbFBLBQYAAAAABgAGAFkBAACwBQAAAAA=&#10;">
                <v:fill on="f" focussize="0,0"/>
                <v:stroke on="f" weight="0.5pt"/>
                <v:imagedata o:title=""/>
                <o:lock v:ext="edit" aspectratio="f"/>
                <v:textbox style="mso-fit-shape-to-text:t;">
                  <w:txbxContent>
                    <w:p>
                      <w:pPr>
                        <w:rPr>
                          <w:rFonts w:hint="eastAsia" w:eastAsiaTheme="minorEastAsia"/>
                          <w:b/>
                          <w:bCs/>
                          <w:color w:val="000000" w:themeColor="text1"/>
                          <w:sz w:val="72"/>
                          <w:szCs w:val="7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电话</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1026795</wp:posOffset>
                </wp:positionH>
                <wp:positionV relativeFrom="paragraph">
                  <wp:posOffset>154940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信函、走访</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0.85pt;margin-top:12.2pt;height:144pt;width:144pt;mso-wrap-style:none;z-index:251668480;mso-width-relative:page;mso-height-relative:page;" filled="f" stroked="f" coordsize="21600,21600" o:gfxdata="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l5oe2AAAAAoBAAAP&#10;AAAAAAAAAAEAIAAAACIAAABkcnMvZG93bnJldi54bWxQSwECFAAUAAAACACHTuJA33F64BgCAAAZ&#10;BAAADgAAAAAAAAABACAAAAAnAQAAZHJzL2Uyb0RvYy54bWxQSwUGAAAAAAYABgBZAQAAsQUAAAAA&#10;">
                <v:fill on="f" focussize="0,0"/>
                <v:stroke on="f" weight="0.5pt"/>
                <v:imagedata o:title=""/>
                <o:lock v:ext="edit" aspectratio="f"/>
                <v:textbox style="mso-fit-shape-to-text:t;">
                  <w:txbxContent>
                    <w:p>
                      <w:pPr>
                        <w:rPr>
                          <w:rFonts w:hint="default" w:eastAsiaTheme="minorEastAsia"/>
                          <w:b/>
                          <w:bCs/>
                          <w:color w:val="000000" w:themeColor="text1"/>
                          <w:sz w:val="72"/>
                          <w:szCs w:val="7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8"/>
                          <w:szCs w:val="28"/>
                          <w:lang w:val="en-US" w:eastAsia="zh-CN"/>
                          <w14:shadow w14:blurRad="38100" w14:dist="19050" w14:dir="2700000" w14:sx="100000" w14:sy="100000" w14:kx="0" w14:ky="0" w14:algn="tl">
                            <w14:schemeClr w14:val="dk1">
                              <w14:alpha w14:val="60000"/>
                            </w14:schemeClr>
                          </w14:shadow>
                          <w14:textFill>
                            <w14:solidFill>
                              <w14:schemeClr w14:val="tx1"/>
                            </w14:solidFill>
                          </w14:textFill>
                        </w:rPr>
                        <w:t>信函、走访</w:t>
                      </w:r>
                    </w:p>
                  </w:txbxContent>
                </v:textbox>
              </v:shape>
            </w:pict>
          </mc:Fallback>
        </mc:AlternateContent>
      </w:r>
      <w:r>
        <w:rPr>
          <w:sz w:val="32"/>
        </w:rPr>
        <mc:AlternateContent>
          <mc:Choice Requires="wpg">
            <w:drawing>
              <wp:anchor distT="0" distB="0" distL="114300" distR="114300" simplePos="0" relativeHeight="251665408" behindDoc="0" locked="0" layoutInCell="1" allowOverlap="1">
                <wp:simplePos x="0" y="0"/>
                <wp:positionH relativeFrom="column">
                  <wp:posOffset>504190</wp:posOffset>
                </wp:positionH>
                <wp:positionV relativeFrom="paragraph">
                  <wp:posOffset>1116330</wp:posOffset>
                </wp:positionV>
                <wp:extent cx="1517015" cy="1597660"/>
                <wp:effectExtent l="12700" t="0" r="13335" b="40640"/>
                <wp:wrapNone/>
                <wp:docPr id="18" name="组合 18"/>
                <wp:cNvGraphicFramePr/>
                <a:graphic xmlns:a="http://schemas.openxmlformats.org/drawingml/2006/main">
                  <a:graphicData uri="http://schemas.microsoft.com/office/word/2010/wordprocessingGroup">
                    <wpg:wgp>
                      <wpg:cNvGrpSpPr/>
                      <wpg:grpSpPr>
                        <a:xfrm>
                          <a:off x="0" y="0"/>
                          <a:ext cx="1517015" cy="1597660"/>
                          <a:chOff x="16143" y="43843"/>
                          <a:chExt cx="2389" cy="2516"/>
                        </a:xfrm>
                      </wpg:grpSpPr>
                      <wps:wsp>
                        <wps:cNvPr id="16" name="直接连接符 16"/>
                        <wps:cNvCnPr>
                          <a:stCxn id="61" idx="2"/>
                        </wps:cNvCnPr>
                        <wps:spPr>
                          <a:xfrm>
                            <a:off x="16143" y="43843"/>
                            <a:ext cx="0" cy="2517"/>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a:off x="16150" y="46327"/>
                            <a:ext cx="2383"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7pt;margin-top:87.9pt;height:125.8pt;width:119.45pt;z-index:251665408;mso-width-relative:page;mso-height-relative:page;" coordorigin="16143,43843" coordsize="2389,2516" o:gfxdata="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eLH3E2wAAAAoBAAAPAAAAAAAAAAEA&#10;IAAAACIAAABkcnMvZG93bnJldi54bWxQSwECFAAUAAAACACHTuJAg+i9dLcCAADPBgAADgAAAAAA&#10;AAABACAAAAAqAQAAZHJzL2Uyb0RvYy54bWxQSwUGAAAAAAYABgBZAQAAUwYAAAAA&#10;">
                <o:lock v:ext="edit" aspectratio="f"/>
                <v:line id="_x0000_s1026" o:spid="_x0000_s1026" o:spt="20" style="position:absolute;left:16143;top:43843;height:2517;width:0;" filled="f" stroked="t" coordsize="21600,21600" o:gfxdata="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z+CrsAAADb&#10;AAAADwAAAAAAAAABACAAAAAiAAAAZHJzL2Rvd25yZXYueG1sUEsBAhQAFAAAAAgAh07iQDMvBZ47&#10;AAAAOQAAABAAAAAAAAAAAQAgAAAACgEAAGRycy9zaGFwZXhtbC54bWxQSwUGAAAAAAYABgBbAQAA&#10;tAMAAAAA&#10;">
                  <v:fill on="f" focussize="0,0"/>
                  <v:stroke weight="2pt" color="#5B9BD5 [3204]" miterlimit="8" joinstyle="miter"/>
                  <v:imagedata o:title=""/>
                  <o:lock v:ext="edit" aspectratio="f"/>
                </v:line>
                <v:shape id="_x0000_s1026" o:spid="_x0000_s1026" o:spt="32" type="#_x0000_t32" style="position:absolute;left:16150;top:46327;height:0;width:2383;" filled="f" stroked="t" coordsize="21600,21600" o:gfxdata="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06YS5AAAA2wAA&#10;AA8AAAAAAAAAAQAgAAAAIgAAAGRycy9kb3ducmV2LnhtbFBLAQIUABQAAAAIAIdO4kAzLwWeOwAA&#10;ADkAAAAQAAAAAAAAAAEAIAAAAAgBAABkcnMvc2hhcGV4bWwueG1sUEsFBgAAAAAGAAYAWwEAALID&#10;AAAAAA==&#10;">
                  <v:fill on="f" focussize="0,0"/>
                  <v:stroke weight="2pt" color="#5B9BD5 [3204]" miterlimit="8" joinstyle="miter" endarrow="open"/>
                  <v:imagedata o:title=""/>
                  <o:lock v:ext="edit" aspectratio="f"/>
                </v:shape>
              </v:group>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1122045</wp:posOffset>
                </wp:positionH>
                <wp:positionV relativeFrom="paragraph">
                  <wp:posOffset>537845</wp:posOffset>
                </wp:positionV>
                <wp:extent cx="878840" cy="0"/>
                <wp:effectExtent l="0" t="57150" r="16510" b="57150"/>
                <wp:wrapNone/>
                <wp:docPr id="13" name="直接箭头连接符 13"/>
                <wp:cNvGraphicFramePr/>
                <a:graphic xmlns:a="http://schemas.openxmlformats.org/drawingml/2006/main">
                  <a:graphicData uri="http://schemas.microsoft.com/office/word/2010/wordprocessingShape">
                    <wps:wsp>
                      <wps:cNvCnPr/>
                      <wps:spPr>
                        <a:xfrm>
                          <a:off x="2265045" y="5233035"/>
                          <a:ext cx="87884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8.35pt;margin-top:42.35pt;height:0pt;width:69.2pt;z-index:251663360;mso-width-relative:page;mso-height-relative:page;" filled="f" stroked="t" coordsize="21600,21600" o:gfxdata="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ur591gAAAAkBAAAPAAAAAAAAAAEAIAAAACIAAABkcnMvZG93bnJldi54&#10;bWxQSwECFAAUAAAACACHTuJAM5y4bPwBAACeAwAADgAAAAAAAAABACAAAAAlAQAAZHJzL2Uyb0Rv&#10;Yy54bWxQSwUGAAAAAAYABgBZAQAAkwUAAAAA&#10;">
                <v:fill on="f" focussize="0,0"/>
                <v:stroke weight="2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1101090</wp:posOffset>
                </wp:positionH>
                <wp:positionV relativeFrom="paragraph">
                  <wp:posOffset>691515</wp:posOffset>
                </wp:positionV>
                <wp:extent cx="922020" cy="0"/>
                <wp:effectExtent l="0" t="55245" r="11430" b="59055"/>
                <wp:wrapNone/>
                <wp:docPr id="14" name="直接箭头连接符 14"/>
                <wp:cNvGraphicFramePr/>
                <a:graphic xmlns:a="http://schemas.openxmlformats.org/drawingml/2006/main">
                  <a:graphicData uri="http://schemas.microsoft.com/office/word/2010/wordprocessingShape">
                    <wps:wsp>
                      <wps:cNvCnPr/>
                      <wps:spPr>
                        <a:xfrm flipH="1">
                          <a:off x="2042795" y="5343525"/>
                          <a:ext cx="92202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6.7pt;margin-top:54.45pt;height:0pt;width:72.6pt;z-index:251664384;mso-width-relative:page;mso-height-relative:page;" filled="f" stroked="t" coordsize="21600,21600" o:gfxdata="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7TGr2AAAAAsBAAAPAAAAAAAAAAEAIAAAACIAAABkcnMv&#10;ZG93bnJldi54bWxQSwECFAAUAAAACACHTuJAO+XfigMCAACoAwAADgAAAAAAAAABACAAAAAnAQAA&#10;ZHJzL2Uyb0RvYy54bWxQSwUGAAAAAAYABgBZAQAAnAUAAAAA&#10;">
                <v:fill on="f" focussize="0,0"/>
                <v:stroke weight="2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3317240</wp:posOffset>
                </wp:positionH>
                <wp:positionV relativeFrom="paragraph">
                  <wp:posOffset>542925</wp:posOffset>
                </wp:positionV>
                <wp:extent cx="927100" cy="0"/>
                <wp:effectExtent l="0" t="55245" r="6350" b="59055"/>
                <wp:wrapNone/>
                <wp:docPr id="8" name="直接箭头连接符 8"/>
                <wp:cNvGraphicFramePr/>
                <a:graphic xmlns:a="http://schemas.openxmlformats.org/drawingml/2006/main">
                  <a:graphicData uri="http://schemas.microsoft.com/office/word/2010/wordprocessingShape">
                    <wps:wsp>
                      <wps:cNvCnPr>
                        <a:stCxn id="60" idx="3"/>
                      </wps:cNvCnPr>
                      <wps:spPr>
                        <a:xfrm>
                          <a:off x="4460240" y="5343525"/>
                          <a:ext cx="927100"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1.2pt;margin-top:42.75pt;height:0pt;width:73pt;z-index:251662336;mso-width-relative:page;mso-height-relative:page;" filled="f" stroked="t" coordsize="21600,21600" o:gfxdata="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8zCf1QAAAAkBAAAPAAAAAAAAAAEAIAAAACIA&#10;AABkcnMvZG93bnJldi54bWxQSwECFAAUAAAACACHTuJAKzU+9wwCAADDAwAADgAAAAAAAAABACAA&#10;AAAkAQAAZHJzL2Uyb0RvYy54bWxQSwUGAAAAAAYABgBZAQAAogUAAAAA&#10;">
                <v:fill on="f" focussize="0,0"/>
                <v:stroke weight="2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2686685</wp:posOffset>
                </wp:positionH>
                <wp:positionV relativeFrom="paragraph">
                  <wp:posOffset>1067435</wp:posOffset>
                </wp:positionV>
                <wp:extent cx="0" cy="1004570"/>
                <wp:effectExtent l="57150" t="0" r="57150" b="5080"/>
                <wp:wrapNone/>
                <wp:docPr id="7" name="直接箭头连接符 7"/>
                <wp:cNvGraphicFramePr/>
                <a:graphic xmlns:a="http://schemas.openxmlformats.org/drawingml/2006/main">
                  <a:graphicData uri="http://schemas.microsoft.com/office/word/2010/wordprocessingShape">
                    <wps:wsp>
                      <wps:cNvCnPr>
                        <a:stCxn id="58" idx="0"/>
                      </wps:cNvCnPr>
                      <wps:spPr>
                        <a:xfrm flipV="1">
                          <a:off x="3829685" y="5868035"/>
                          <a:ext cx="0" cy="100457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1.55pt;margin-top:84.05pt;height:79.1pt;width:0pt;z-index:251661312;mso-width-relative:page;mso-height-relative:page;" filled="f" stroked="t" coordsize="21600,21600" o:gfxdata="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MCGJ2QAAAAsBAAAPAAAA&#10;AAAAAAEAIAAAACIAAABkcnMvZG93bnJldi54bWxQSwECFAAUAAAACACHTuJAGSaTtRQCAADOAwAA&#10;DgAAAAAAAAABACAAAAAoAQAAZHJzL2Uyb0RvYy54bWxQSwUGAAAAAAYABgBZAQAArgUAAAAA&#10;">
                <v:fill on="f" focussize="0,0"/>
                <v:stroke weight="2pt" color="#5B9BD5 [3204]" miterlimit="8" joinstyle="miter" endarrow="open"/>
                <v:imagedata o:title=""/>
                <o:lock v:ext="edit" aspectratio="f"/>
              </v:shape>
            </w:pict>
          </mc:Fallback>
        </mc:AlternateConten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spacing w:after="100" w:afterAutospacing="1" w:line="560" w:lineRule="exact"/>
        <w:contextualSpacing/>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青岛</w:t>
      </w:r>
      <w:r>
        <w:rPr>
          <w:rFonts w:hint="eastAsia" w:ascii="黑体" w:hAnsi="黑体" w:eastAsia="黑体" w:cs="黑体"/>
          <w:sz w:val="44"/>
          <w:szCs w:val="44"/>
        </w:rPr>
        <w:t>能源集团</w:t>
      </w:r>
      <w:r>
        <w:rPr>
          <w:rFonts w:hint="eastAsia" w:ascii="黑体" w:hAnsi="黑体" w:eastAsia="黑体" w:cs="黑体"/>
          <w:sz w:val="44"/>
          <w:szCs w:val="44"/>
          <w:lang w:val="en-US" w:eastAsia="zh-CN"/>
        </w:rPr>
        <w:t>安全生产举报事项受理单</w:t>
      </w:r>
    </w:p>
    <w:p>
      <w:pPr>
        <w:keepNext w:val="0"/>
        <w:keepLines w:val="0"/>
        <w:pageBreakBefore w:val="0"/>
        <w:widowControl w:val="0"/>
        <w:kinsoku/>
        <w:wordWrap/>
        <w:overflowPunct/>
        <w:topLinePunct w:val="0"/>
        <w:autoSpaceDE/>
        <w:autoSpaceDN/>
        <w:bidi w:val="0"/>
        <w:snapToGrid w:val="0"/>
        <w:spacing w:after="156" w:afterLines="50" w:line="560" w:lineRule="exact"/>
        <w:ind w:firstLine="5760" w:firstLineChars="1800"/>
        <w:textAlignment w:val="auto"/>
        <w:rPr>
          <w:rFonts w:ascii="楷体" w:hAnsi="楷体" w:eastAsia="楷体" w:cs="楷体"/>
          <w:sz w:val="32"/>
          <w:szCs w:val="32"/>
        </w:rPr>
      </w:pPr>
      <w:r>
        <w:rPr>
          <w:rFonts w:hint="eastAsia" w:ascii="楷体" w:hAnsi="楷体" w:eastAsia="楷体" w:cs="楷体"/>
          <w:sz w:val="32"/>
          <w:szCs w:val="32"/>
        </w:rPr>
        <w:t>编  号：</w:t>
      </w:r>
    </w:p>
    <w:tbl>
      <w:tblPr>
        <w:tblStyle w:val="7"/>
        <w:tblW w:w="8354" w:type="dxa"/>
        <w:tblInd w:w="-20" w:type="dxa"/>
        <w:tblLayout w:type="fixed"/>
        <w:tblCellMar>
          <w:top w:w="0" w:type="dxa"/>
          <w:left w:w="0" w:type="dxa"/>
          <w:bottom w:w="0" w:type="dxa"/>
          <w:right w:w="0" w:type="dxa"/>
        </w:tblCellMar>
      </w:tblPr>
      <w:tblGrid>
        <w:gridCol w:w="775"/>
        <w:gridCol w:w="1197"/>
        <w:gridCol w:w="116"/>
        <w:gridCol w:w="2138"/>
        <w:gridCol w:w="1035"/>
        <w:gridCol w:w="885"/>
        <w:gridCol w:w="1156"/>
        <w:gridCol w:w="1052"/>
      </w:tblGrid>
      <w:tr>
        <w:tblPrEx>
          <w:tblLayout w:type="fixed"/>
          <w:tblCellMar>
            <w:top w:w="0" w:type="dxa"/>
            <w:left w:w="0" w:type="dxa"/>
            <w:bottom w:w="0" w:type="dxa"/>
            <w:right w:w="0" w:type="dxa"/>
          </w:tblCellMar>
        </w:tblPrEx>
        <w:trPr>
          <w:trHeight w:val="794" w:hRule="exact"/>
        </w:trPr>
        <w:tc>
          <w:tcPr>
            <w:tcW w:w="1972"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eastAsiaTheme="minorEastAsia" w:cstheme="minorEastAsia"/>
                <w:b w:val="0"/>
                <w:bCs w:val="0"/>
                <w:sz w:val="32"/>
                <w:szCs w:val="32"/>
                <w:lang w:val="en-US"/>
              </w:rPr>
            </w:pPr>
            <w:r>
              <w:rPr>
                <w:rFonts w:hint="eastAsia" w:asciiTheme="minorEastAsia" w:hAnsiTheme="minorEastAsia" w:cstheme="minorEastAsia"/>
                <w:b w:val="0"/>
                <w:bCs w:val="0"/>
                <w:sz w:val="32"/>
                <w:szCs w:val="32"/>
                <w:lang w:val="en-US" w:eastAsia="zh-CN"/>
              </w:rPr>
              <w:t>举报人</w:t>
            </w:r>
          </w:p>
        </w:tc>
        <w:tc>
          <w:tcPr>
            <w:tcW w:w="2254" w:type="dxa"/>
            <w:gridSpan w:val="2"/>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c>
          <w:tcPr>
            <w:tcW w:w="103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sz w:val="32"/>
                <w:szCs w:val="32"/>
              </w:rPr>
              <w:t>性别</w:t>
            </w:r>
          </w:p>
        </w:tc>
        <w:tc>
          <w:tcPr>
            <w:tcW w:w="88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宋体" w:eastAsia="黑体"/>
                <w:sz w:val="32"/>
                <w:szCs w:val="32"/>
              </w:rPr>
            </w:pPr>
          </w:p>
        </w:tc>
        <w:tc>
          <w:tcPr>
            <w:tcW w:w="11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年龄</w:t>
            </w:r>
          </w:p>
        </w:tc>
        <w:tc>
          <w:tcPr>
            <w:tcW w:w="1052"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r>
      <w:tr>
        <w:tblPrEx>
          <w:tblLayout w:type="fixed"/>
          <w:tblCellMar>
            <w:top w:w="0" w:type="dxa"/>
            <w:left w:w="0" w:type="dxa"/>
            <w:bottom w:w="0" w:type="dxa"/>
            <w:right w:w="0" w:type="dxa"/>
          </w:tblCellMar>
        </w:tblPrEx>
        <w:trPr>
          <w:trHeight w:val="794" w:hRule="exact"/>
        </w:trPr>
        <w:tc>
          <w:tcPr>
            <w:tcW w:w="1972"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身份证号码</w:t>
            </w:r>
          </w:p>
        </w:tc>
        <w:tc>
          <w:tcPr>
            <w:tcW w:w="2254" w:type="dxa"/>
            <w:gridSpan w:val="2"/>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c>
          <w:tcPr>
            <w:tcW w:w="19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联系电话</w:t>
            </w:r>
          </w:p>
        </w:tc>
        <w:tc>
          <w:tcPr>
            <w:tcW w:w="2208"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r>
      <w:tr>
        <w:tblPrEx>
          <w:tblLayout w:type="fixed"/>
          <w:tblCellMar>
            <w:top w:w="0" w:type="dxa"/>
            <w:left w:w="0" w:type="dxa"/>
            <w:bottom w:w="0" w:type="dxa"/>
            <w:right w:w="0" w:type="dxa"/>
          </w:tblCellMar>
        </w:tblPrEx>
        <w:trPr>
          <w:trHeight w:val="794" w:hRule="exact"/>
        </w:trPr>
        <w:tc>
          <w:tcPr>
            <w:tcW w:w="1972"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工作单位</w:t>
            </w:r>
          </w:p>
        </w:tc>
        <w:tc>
          <w:tcPr>
            <w:tcW w:w="6382" w:type="dxa"/>
            <w:gridSpan w:val="6"/>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r>
      <w:tr>
        <w:tblPrEx>
          <w:tblLayout w:type="fixed"/>
          <w:tblCellMar>
            <w:top w:w="0" w:type="dxa"/>
            <w:left w:w="0" w:type="dxa"/>
            <w:bottom w:w="0" w:type="dxa"/>
            <w:right w:w="0" w:type="dxa"/>
          </w:tblCellMar>
        </w:tblPrEx>
        <w:trPr>
          <w:trHeight w:val="794" w:hRule="exact"/>
        </w:trPr>
        <w:tc>
          <w:tcPr>
            <w:tcW w:w="1972"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接收日期</w:t>
            </w:r>
          </w:p>
        </w:tc>
        <w:tc>
          <w:tcPr>
            <w:tcW w:w="2254" w:type="dxa"/>
            <w:gridSpan w:val="2"/>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c>
          <w:tcPr>
            <w:tcW w:w="19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办理人</w:t>
            </w:r>
          </w:p>
        </w:tc>
        <w:tc>
          <w:tcPr>
            <w:tcW w:w="2208" w:type="dxa"/>
            <w:gridSpan w:val="2"/>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val="0"/>
                <w:bCs w:val="0"/>
                <w:sz w:val="32"/>
                <w:szCs w:val="32"/>
              </w:rPr>
            </w:pPr>
          </w:p>
        </w:tc>
      </w:tr>
      <w:tr>
        <w:tblPrEx>
          <w:tblLayout w:type="fixed"/>
          <w:tblCellMar>
            <w:top w:w="0" w:type="dxa"/>
            <w:left w:w="0" w:type="dxa"/>
            <w:bottom w:w="0" w:type="dxa"/>
            <w:right w:w="0" w:type="dxa"/>
          </w:tblCellMar>
        </w:tblPrEx>
        <w:trPr>
          <w:trHeight w:val="2963" w:hRule="atLeast"/>
        </w:trPr>
        <w:tc>
          <w:tcPr>
            <w:tcW w:w="775"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56" w:beforeLines="50" w:line="560" w:lineRule="exact"/>
              <w:jc w:val="center"/>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cstheme="minorEastAsia"/>
                <w:b w:val="0"/>
                <w:bCs w:val="0"/>
                <w:sz w:val="32"/>
                <w:szCs w:val="32"/>
                <w:lang w:val="en-US" w:eastAsia="zh-CN"/>
              </w:rPr>
              <w:t>举报事项</w:t>
            </w:r>
            <w:r>
              <w:rPr>
                <w:rFonts w:hint="eastAsia" w:asciiTheme="minorEastAsia" w:hAnsiTheme="minorEastAsia" w:eastAsiaTheme="minorEastAsia" w:cstheme="minorEastAsia"/>
                <w:b w:val="0"/>
                <w:bCs w:val="0"/>
                <w:sz w:val="32"/>
                <w:szCs w:val="32"/>
              </w:rPr>
              <w:t>内容</w:t>
            </w:r>
          </w:p>
        </w:tc>
        <w:tc>
          <w:tcPr>
            <w:tcW w:w="7579" w:type="dxa"/>
            <w:gridSpan w:val="7"/>
            <w:tcBorders>
              <w:top w:val="single" w:color="auto" w:sz="4" w:space="0"/>
              <w:left w:val="single" w:color="auto" w:sz="4" w:space="0"/>
              <w:bottom w:val="single" w:color="auto" w:sz="8" w:space="0"/>
              <w:right w:val="single" w:color="auto" w:sz="4" w:space="0"/>
            </w:tcBorders>
          </w:tcPr>
          <w:p>
            <w:pPr>
              <w:keepNext w:val="0"/>
              <w:keepLines w:val="0"/>
              <w:pageBreakBefore w:val="0"/>
              <w:widowControl w:val="0"/>
              <w:kinsoku/>
              <w:wordWrap/>
              <w:overflowPunct/>
              <w:topLinePunct w:val="0"/>
              <w:autoSpaceDE/>
              <w:autoSpaceDN/>
              <w:bidi w:val="0"/>
              <w:spacing w:before="156" w:beforeLines="50" w:line="560" w:lineRule="exact"/>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spacing w:before="156" w:beforeLines="50" w:line="560" w:lineRule="exact"/>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spacing w:before="156" w:beforeLines="50" w:line="560" w:lineRule="exact"/>
              <w:textAlignment w:val="auto"/>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spacing w:before="156" w:beforeLines="50" w:line="560" w:lineRule="exact"/>
              <w:textAlignment w:val="auto"/>
              <w:rPr>
                <w:rFonts w:hint="eastAsia" w:asciiTheme="minorEastAsia" w:hAnsiTheme="minorEastAsia" w:eastAsiaTheme="minorEastAsia" w:cstheme="minorEastAsia"/>
                <w:b w:val="0"/>
                <w:bCs w:val="0"/>
                <w:sz w:val="32"/>
                <w:szCs w:val="32"/>
              </w:rPr>
            </w:pPr>
          </w:p>
        </w:tc>
      </w:tr>
      <w:tr>
        <w:tblPrEx>
          <w:tblLayout w:type="fixed"/>
          <w:tblCellMar>
            <w:top w:w="0" w:type="dxa"/>
            <w:left w:w="0" w:type="dxa"/>
            <w:bottom w:w="0" w:type="dxa"/>
            <w:right w:w="0" w:type="dxa"/>
          </w:tblCellMar>
        </w:tblPrEx>
        <w:trPr>
          <w:trHeight w:val="2874" w:hRule="atLeast"/>
        </w:trPr>
        <w:tc>
          <w:tcPr>
            <w:tcW w:w="775"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56" w:beforeLines="50" w:line="560" w:lineRule="exact"/>
              <w:jc w:val="center"/>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受理告知内容</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56" w:beforeLines="50" w:line="560" w:lineRule="exact"/>
              <w:jc w:val="center"/>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按照集团</w:t>
            </w:r>
            <w:r>
              <w:rPr>
                <w:rFonts w:hint="eastAsia" w:asciiTheme="minorEastAsia" w:hAnsiTheme="minorEastAsia" w:cstheme="minorEastAsia"/>
                <w:b w:val="0"/>
                <w:bCs w:val="0"/>
                <w:sz w:val="32"/>
                <w:szCs w:val="32"/>
                <w:lang w:val="en-US" w:eastAsia="zh-CN"/>
              </w:rPr>
              <w:t>安全生产举报事项处置流程</w:t>
            </w:r>
            <w:r>
              <w:rPr>
                <w:rFonts w:hint="eastAsia" w:asciiTheme="minorEastAsia" w:hAnsiTheme="minorEastAsia" w:eastAsiaTheme="minorEastAsia" w:cstheme="minorEastAsia"/>
                <w:b w:val="0"/>
                <w:bCs w:val="0"/>
                <w:sz w:val="32"/>
                <w:szCs w:val="32"/>
              </w:rPr>
              <w:t>，您反映</w:t>
            </w:r>
            <w:r>
              <w:rPr>
                <w:rFonts w:hint="eastAsia" w:asciiTheme="minorEastAsia" w:hAnsiTheme="minorEastAsia" w:cstheme="minorEastAsia"/>
                <w:b w:val="0"/>
                <w:bCs w:val="0"/>
                <w:sz w:val="32"/>
                <w:szCs w:val="32"/>
                <w:lang w:val="en-US" w:eastAsia="zh-CN"/>
              </w:rPr>
              <w:t>的</w:t>
            </w:r>
            <w:r>
              <w:rPr>
                <w:rFonts w:hint="eastAsia" w:asciiTheme="minorEastAsia" w:hAnsiTheme="minorEastAsia" w:eastAsiaTheme="minorEastAsia" w:cstheme="minorEastAsia"/>
                <w:b w:val="0"/>
                <w:bCs w:val="0"/>
                <w:sz w:val="32"/>
                <w:szCs w:val="32"/>
              </w:rPr>
              <w:t>事项</w:t>
            </w:r>
            <w:r>
              <w:rPr>
                <w:rFonts w:hint="eastAsia" w:asciiTheme="minorEastAsia" w:hAnsiTheme="minorEastAsia" w:cstheme="minorEastAsia"/>
                <w:b w:val="0"/>
                <w:bCs w:val="0"/>
                <w:sz w:val="32"/>
                <w:szCs w:val="32"/>
                <w:lang w:val="en-US" w:eastAsia="zh-CN"/>
              </w:rPr>
              <w:t>已登记</w:t>
            </w:r>
            <w:r>
              <w:rPr>
                <w:rFonts w:hint="eastAsia" w:asciiTheme="minorEastAsia" w:hAnsiTheme="minorEastAsia" w:eastAsiaTheme="minorEastAsia" w:cstheme="minorEastAsia"/>
                <w:b w:val="0"/>
                <w:bCs w:val="0"/>
                <w:sz w:val="32"/>
                <w:szCs w:val="32"/>
              </w:rPr>
              <w:t>受理，待反映事项核查完毕后，将及时向您反馈。</w:t>
            </w:r>
          </w:p>
        </w:tc>
      </w:tr>
      <w:tr>
        <w:tblPrEx>
          <w:tblLayout w:type="fixed"/>
          <w:tblCellMar>
            <w:top w:w="0" w:type="dxa"/>
            <w:left w:w="0" w:type="dxa"/>
            <w:bottom w:w="0" w:type="dxa"/>
            <w:right w:w="0" w:type="dxa"/>
          </w:tblCellMar>
        </w:tblPrEx>
        <w:trPr>
          <w:trHeight w:val="1723" w:hRule="exact"/>
        </w:trPr>
        <w:tc>
          <w:tcPr>
            <w:tcW w:w="2088" w:type="dxa"/>
            <w:gridSpan w:val="3"/>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56" w:beforeLines="50" w:line="560" w:lineRule="exact"/>
              <w:jc w:val="center"/>
              <w:textAlignment w:val="auto"/>
              <w:rPr>
                <w:rFonts w:hint="default"/>
                <w:sz w:val="32"/>
                <w:szCs w:val="32"/>
                <w:lang w:val="en-US" w:eastAsia="zh-CN"/>
              </w:rPr>
            </w:pPr>
            <w:r>
              <w:rPr>
                <w:rFonts w:hint="eastAsia"/>
                <w:sz w:val="32"/>
                <w:szCs w:val="32"/>
                <w:lang w:val="en-US" w:eastAsia="zh-CN"/>
              </w:rPr>
              <w:t>受理人</w:t>
            </w:r>
          </w:p>
          <w:p>
            <w:pPr>
              <w:pStyle w:val="11"/>
              <w:jc w:val="center"/>
              <w:rPr>
                <w:rFonts w:hint="default"/>
                <w:lang w:val="en-US" w:eastAsia="zh-CN"/>
              </w:rPr>
            </w:pPr>
          </w:p>
        </w:tc>
        <w:tc>
          <w:tcPr>
            <w:tcW w:w="6266" w:type="dxa"/>
            <w:gridSpan w:val="5"/>
            <w:tcBorders>
              <w:top w:val="single" w:color="auto" w:sz="4" w:space="0"/>
              <w:left w:val="single" w:color="auto" w:sz="8" w:space="0"/>
              <w:bottom w:val="single" w:color="auto" w:sz="8" w:space="0"/>
              <w:right w:val="single" w:color="auto" w:sz="4" w:space="0"/>
            </w:tcBorders>
            <w:vAlign w:val="bottom"/>
          </w:tcPr>
          <w:p>
            <w:pPr>
              <w:keepNext w:val="0"/>
              <w:keepLines w:val="0"/>
              <w:pageBreakBefore w:val="0"/>
              <w:widowControl w:val="0"/>
              <w:kinsoku/>
              <w:wordWrap/>
              <w:overflowPunct/>
              <w:topLinePunct w:val="0"/>
              <w:autoSpaceDE/>
              <w:autoSpaceDN/>
              <w:bidi w:val="0"/>
              <w:spacing w:before="156" w:beforeLines="50" w:line="560" w:lineRule="exact"/>
              <w:jc w:val="right"/>
              <w:textAlignment w:val="auto"/>
              <w:rPr>
                <w:rFonts w:hint="eastAsia"/>
              </w:rPr>
            </w:pPr>
          </w:p>
          <w:p>
            <w:pPr>
              <w:pStyle w:val="11"/>
              <w:jc w:val="right"/>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年    月    日</w:t>
            </w:r>
          </w:p>
        </w:tc>
      </w:tr>
    </w:tbl>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20" w:line="15" w:lineRule="auto"/>
        <w:textAlignment w:val="auto"/>
        <w:rPr>
          <w:rFonts w:hint="default" w:ascii="宋体" w:hAnsi="宋体" w:eastAsia="宋体" w:cs="宋体"/>
          <w:sz w:val="21"/>
          <w:szCs w:val="21"/>
          <w:u w:val="none"/>
          <w:lang w:val="en-US" w:eastAsia="zh-CN"/>
        </w:rPr>
      </w:pP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20" w:line="15" w:lineRule="auto"/>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注：96556工作人员无需填写受理人签字一栏。</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kinsoku/>
        <w:wordWrap/>
        <w:overflowPunct/>
        <w:topLinePunct w:val="0"/>
        <w:autoSpaceDE/>
        <w:autoSpaceDN/>
        <w:bidi w:val="0"/>
        <w:spacing w:after="100" w:afterAutospacing="1" w:line="560" w:lineRule="exact"/>
        <w:contextualSpacing/>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青岛</w:t>
      </w:r>
      <w:r>
        <w:rPr>
          <w:rFonts w:hint="eastAsia" w:ascii="黑体" w:hAnsi="黑体" w:eastAsia="黑体" w:cs="黑体"/>
          <w:sz w:val="40"/>
          <w:szCs w:val="40"/>
        </w:rPr>
        <w:t>能源集团</w:t>
      </w:r>
      <w:r>
        <w:rPr>
          <w:rFonts w:hint="eastAsia" w:ascii="黑体" w:hAnsi="黑体" w:eastAsia="黑体" w:cs="黑体"/>
          <w:sz w:val="40"/>
          <w:szCs w:val="40"/>
          <w:lang w:val="en-US" w:eastAsia="zh-CN"/>
        </w:rPr>
        <w:t>安全生产举报事项反馈记录表</w:t>
      </w:r>
    </w:p>
    <w:p>
      <w:pPr>
        <w:keepNext w:val="0"/>
        <w:keepLines w:val="0"/>
        <w:pageBreakBefore w:val="0"/>
        <w:widowControl w:val="0"/>
        <w:kinsoku/>
        <w:wordWrap/>
        <w:overflowPunct/>
        <w:topLinePunct w:val="0"/>
        <w:autoSpaceDE/>
        <w:autoSpaceDN/>
        <w:bidi w:val="0"/>
        <w:snapToGrid w:val="0"/>
        <w:spacing w:after="156" w:afterLines="50" w:line="560" w:lineRule="exact"/>
        <w:ind w:firstLine="5760" w:firstLineChars="18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编号：</w:t>
      </w:r>
    </w:p>
    <w:tbl>
      <w:tblPr>
        <w:tblStyle w:val="7"/>
        <w:tblW w:w="892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108"/>
        <w:gridCol w:w="1644"/>
        <w:gridCol w:w="1253"/>
        <w:gridCol w:w="124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607" w:type="dxa"/>
            <w:noWrap w:val="0"/>
            <w:vAlign w:val="center"/>
          </w:tcPr>
          <w:p>
            <w:pPr>
              <w:spacing w:line="3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核查</w:t>
            </w:r>
            <w:r>
              <w:rPr>
                <w:rFonts w:hint="eastAsia" w:asciiTheme="minorEastAsia" w:hAnsiTheme="minorEastAsia" w:eastAsiaTheme="minorEastAsia" w:cstheme="minorEastAsia"/>
                <w:sz w:val="32"/>
                <w:szCs w:val="32"/>
              </w:rPr>
              <w:t>方式</w:t>
            </w:r>
          </w:p>
        </w:tc>
        <w:tc>
          <w:tcPr>
            <w:tcW w:w="2752" w:type="dxa"/>
            <w:gridSpan w:val="2"/>
            <w:noWrap w:val="0"/>
            <w:vAlign w:val="center"/>
          </w:tcPr>
          <w:p>
            <w:pPr>
              <w:jc w:val="center"/>
              <w:rPr>
                <w:rFonts w:hint="eastAsia" w:asciiTheme="minorEastAsia" w:hAnsiTheme="minorEastAsia" w:eastAsiaTheme="minorEastAsia" w:cstheme="minorEastAsia"/>
                <w:sz w:val="32"/>
                <w:szCs w:val="32"/>
              </w:rPr>
            </w:pPr>
          </w:p>
        </w:tc>
        <w:tc>
          <w:tcPr>
            <w:tcW w:w="2496" w:type="dxa"/>
            <w:gridSpan w:val="2"/>
            <w:noWrap w:val="0"/>
            <w:vAlign w:val="center"/>
          </w:tcPr>
          <w:p>
            <w:pPr>
              <w:spacing w:line="360" w:lineRule="exact"/>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核查日期</w:t>
            </w:r>
          </w:p>
        </w:tc>
        <w:tc>
          <w:tcPr>
            <w:tcW w:w="2071" w:type="dxa"/>
            <w:noWrap w:val="0"/>
            <w:vAlign w:val="center"/>
          </w:tcPr>
          <w:p>
            <w:pPr>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607" w:type="dxa"/>
            <w:noWrap w:val="0"/>
            <w:vAlign w:val="center"/>
          </w:tcPr>
          <w:p>
            <w:pPr>
              <w:spacing w:line="360" w:lineRule="exact"/>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举报人</w:t>
            </w:r>
          </w:p>
        </w:tc>
        <w:tc>
          <w:tcPr>
            <w:tcW w:w="2752" w:type="dxa"/>
            <w:gridSpan w:val="2"/>
            <w:noWrap w:val="0"/>
            <w:vAlign w:val="center"/>
          </w:tcPr>
          <w:p>
            <w:pPr>
              <w:jc w:val="center"/>
              <w:rPr>
                <w:rFonts w:hint="eastAsia" w:asciiTheme="minorEastAsia" w:hAnsiTheme="minorEastAsia" w:eastAsiaTheme="minorEastAsia" w:cstheme="minorEastAsia"/>
                <w:sz w:val="32"/>
                <w:szCs w:val="32"/>
              </w:rPr>
            </w:pPr>
          </w:p>
        </w:tc>
        <w:tc>
          <w:tcPr>
            <w:tcW w:w="2496" w:type="dxa"/>
            <w:gridSpan w:val="2"/>
            <w:noWrap w:val="0"/>
            <w:vAlign w:val="center"/>
          </w:tcPr>
          <w:p>
            <w:pPr>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联系电话</w:t>
            </w:r>
          </w:p>
        </w:tc>
        <w:tc>
          <w:tcPr>
            <w:tcW w:w="2071" w:type="dxa"/>
            <w:noWrap w:val="0"/>
            <w:vAlign w:val="center"/>
          </w:tcPr>
          <w:p>
            <w:pPr>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607" w:type="dxa"/>
            <w:noWrap w:val="0"/>
            <w:vAlign w:val="center"/>
          </w:tcPr>
          <w:p>
            <w:pPr>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工作单位</w:t>
            </w:r>
          </w:p>
        </w:tc>
        <w:tc>
          <w:tcPr>
            <w:tcW w:w="7319" w:type="dxa"/>
            <w:gridSpan w:val="5"/>
            <w:noWrap w:val="0"/>
            <w:vAlign w:val="center"/>
          </w:tcPr>
          <w:p>
            <w:pPr>
              <w:jc w:val="center"/>
              <w:rPr>
                <w:rFonts w:hint="eastAsia" w:asciiTheme="minorEastAsia" w:hAnsi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607" w:type="dxa"/>
            <w:noWrap w:val="0"/>
            <w:vAlign w:val="center"/>
          </w:tcPr>
          <w:p>
            <w:pPr>
              <w:spacing w:line="3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反馈</w:t>
            </w:r>
          </w:p>
          <w:p>
            <w:pPr>
              <w:spacing w:line="36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日期</w:t>
            </w:r>
          </w:p>
        </w:tc>
        <w:tc>
          <w:tcPr>
            <w:tcW w:w="1108" w:type="dxa"/>
            <w:noWrap w:val="0"/>
            <w:vAlign w:val="center"/>
          </w:tcPr>
          <w:p>
            <w:pPr>
              <w:spacing w:line="360" w:lineRule="exact"/>
              <w:jc w:val="center"/>
              <w:rPr>
                <w:rFonts w:hint="eastAsia" w:asciiTheme="minorEastAsia" w:hAnsiTheme="minorEastAsia" w:eastAsiaTheme="minorEastAsia" w:cstheme="minorEastAsia"/>
                <w:sz w:val="32"/>
                <w:szCs w:val="32"/>
              </w:rPr>
            </w:pPr>
          </w:p>
        </w:tc>
        <w:tc>
          <w:tcPr>
            <w:tcW w:w="1644" w:type="dxa"/>
            <w:noWrap w:val="0"/>
            <w:vAlign w:val="center"/>
          </w:tcPr>
          <w:p>
            <w:pPr>
              <w:spacing w:line="360" w:lineRule="exact"/>
              <w:jc w:val="cente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反馈</w:t>
            </w:r>
          </w:p>
          <w:p>
            <w:pPr>
              <w:spacing w:line="360" w:lineRule="exact"/>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方式</w:t>
            </w:r>
          </w:p>
        </w:tc>
        <w:tc>
          <w:tcPr>
            <w:tcW w:w="1253" w:type="dxa"/>
            <w:noWrap w:val="0"/>
            <w:vAlign w:val="center"/>
          </w:tcPr>
          <w:p>
            <w:pPr>
              <w:spacing w:line="360" w:lineRule="exact"/>
              <w:jc w:val="center"/>
              <w:rPr>
                <w:rFonts w:hint="eastAsia" w:asciiTheme="minorEastAsia" w:hAnsiTheme="minorEastAsia" w:eastAsiaTheme="minorEastAsia" w:cstheme="minorEastAsia"/>
                <w:sz w:val="32"/>
                <w:szCs w:val="32"/>
              </w:rPr>
            </w:pPr>
          </w:p>
        </w:tc>
        <w:tc>
          <w:tcPr>
            <w:tcW w:w="1243" w:type="dxa"/>
            <w:noWrap w:val="0"/>
            <w:vAlign w:val="center"/>
          </w:tcPr>
          <w:p>
            <w:pPr>
              <w:spacing w:line="360" w:lineRule="exact"/>
              <w:jc w:val="cente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反馈</w:t>
            </w:r>
          </w:p>
          <w:p>
            <w:pPr>
              <w:spacing w:line="360" w:lineRule="exact"/>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地点</w:t>
            </w:r>
          </w:p>
        </w:tc>
        <w:tc>
          <w:tcPr>
            <w:tcW w:w="2071" w:type="dxa"/>
            <w:noWrap w:val="0"/>
            <w:vAlign w:val="center"/>
          </w:tcPr>
          <w:p>
            <w:pPr>
              <w:spacing w:line="360" w:lineRule="exact"/>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exact"/>
        </w:trPr>
        <w:tc>
          <w:tcPr>
            <w:tcW w:w="1607" w:type="dxa"/>
            <w:noWrap w:val="0"/>
            <w:vAlign w:val="center"/>
          </w:tcPr>
          <w:p>
            <w:pPr>
              <w:spacing w:line="3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核查情况</w:t>
            </w:r>
          </w:p>
        </w:tc>
        <w:tc>
          <w:tcPr>
            <w:tcW w:w="7319" w:type="dxa"/>
            <w:gridSpan w:val="5"/>
            <w:noWrap w:val="0"/>
            <w:vAlign w:val="center"/>
          </w:tcPr>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核查人</w:t>
            </w:r>
            <w:r>
              <w:rPr>
                <w:rFonts w:hint="eastAsia" w:asciiTheme="minorEastAsia" w:hAnsiTheme="minorEastAsia" w:eastAsiaTheme="minorEastAsia" w:cstheme="minorEastAsia"/>
                <w:sz w:val="32"/>
                <w:szCs w:val="32"/>
              </w:rPr>
              <w:t>签</w:t>
            </w:r>
            <w:r>
              <w:rPr>
                <w:rFonts w:hint="eastAsia" w:asciiTheme="minorEastAsia" w:hAnsiTheme="minorEastAsia" w:cstheme="minorEastAsia"/>
                <w:sz w:val="32"/>
                <w:szCs w:val="32"/>
                <w:lang w:val="en-US" w:eastAsia="zh-CN"/>
              </w:rPr>
              <w:t>字</w:t>
            </w:r>
            <w:r>
              <w:rPr>
                <w:rFonts w:hint="eastAsia" w:asciiTheme="minorEastAsia" w:hAnsiTheme="minorEastAsia" w:eastAsiaTheme="minorEastAsia" w:cstheme="minorEastAsia"/>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exact"/>
        </w:trPr>
        <w:tc>
          <w:tcPr>
            <w:tcW w:w="1607" w:type="dxa"/>
            <w:noWrap w:val="0"/>
            <w:vAlign w:val="center"/>
          </w:tcPr>
          <w:p>
            <w:pPr>
              <w:spacing w:line="36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处理情况</w:t>
            </w:r>
          </w:p>
        </w:tc>
        <w:tc>
          <w:tcPr>
            <w:tcW w:w="7319" w:type="dxa"/>
            <w:gridSpan w:val="5"/>
            <w:noWrap w:val="0"/>
            <w:vAlign w:val="top"/>
          </w:tcPr>
          <w:p>
            <w:pPr>
              <w:spacing w:line="360" w:lineRule="exact"/>
              <w:rPr>
                <w:rFonts w:hint="eastAsia" w:asciiTheme="minorEastAsia" w:hAnsiTheme="minorEastAsia" w:eastAsiaTheme="minorEastAsia" w:cstheme="minorEastAsia"/>
                <w:sz w:val="32"/>
                <w:szCs w:val="32"/>
              </w:rPr>
            </w:pPr>
          </w:p>
          <w:p>
            <w:pPr>
              <w:spacing w:line="360" w:lineRule="exact"/>
              <w:rPr>
                <w:rFonts w:hint="eastAsia" w:asciiTheme="minorEastAsia" w:hAnsiTheme="minorEastAsia" w:eastAsiaTheme="minorEastAsia" w:cstheme="minorEastAsia"/>
                <w:sz w:val="32"/>
                <w:szCs w:val="32"/>
              </w:rPr>
            </w:pPr>
          </w:p>
          <w:p>
            <w:pPr>
              <w:spacing w:line="360" w:lineRule="exact"/>
              <w:rPr>
                <w:rFonts w:hint="eastAsia" w:asciiTheme="minorEastAsia" w:hAnsiTheme="minorEastAsia" w:eastAsiaTheme="minorEastAsia" w:cstheme="minorEastAsia"/>
                <w:sz w:val="32"/>
                <w:szCs w:val="32"/>
              </w:rPr>
            </w:pPr>
          </w:p>
          <w:p>
            <w:pPr>
              <w:spacing w:line="360" w:lineRule="exact"/>
              <w:rPr>
                <w:rFonts w:hint="eastAsia" w:asciiTheme="minorEastAsia" w:hAnsiTheme="minorEastAsia" w:eastAsiaTheme="minorEastAsia" w:cstheme="minorEastAsia"/>
                <w:sz w:val="32"/>
                <w:szCs w:val="32"/>
              </w:rPr>
            </w:pPr>
          </w:p>
          <w:p>
            <w:pPr>
              <w:pStyle w:val="11"/>
              <w:rPr>
                <w:rFonts w:hint="eastAsia" w:asciiTheme="minorEastAsia" w:hAnsiTheme="minorEastAsia" w:eastAsiaTheme="minorEastAsia" w:cstheme="minorEastAsia"/>
                <w:sz w:val="32"/>
                <w:szCs w:val="32"/>
              </w:rPr>
            </w:pPr>
          </w:p>
          <w:p>
            <w:pPr>
              <w:spacing w:line="360" w:lineRule="exac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反馈</w:t>
            </w:r>
            <w:r>
              <w:rPr>
                <w:rFonts w:hint="eastAsia" w:asciiTheme="minorEastAsia" w:hAnsiTheme="minorEastAsia" w:eastAsiaTheme="minorEastAsia" w:cstheme="minorEastAsia"/>
                <w:sz w:val="32"/>
                <w:szCs w:val="32"/>
              </w:rPr>
              <w:t>人签</w:t>
            </w:r>
            <w:r>
              <w:rPr>
                <w:rFonts w:hint="eastAsia" w:asciiTheme="minorEastAsia" w:hAnsiTheme="minorEastAsia" w:cstheme="minorEastAsia"/>
                <w:sz w:val="32"/>
                <w:szCs w:val="32"/>
                <w:lang w:val="en-US" w:eastAsia="zh-CN"/>
              </w:rPr>
              <w:t>字</w:t>
            </w:r>
            <w:r>
              <w:rPr>
                <w:rFonts w:hint="eastAsia" w:asciiTheme="minorEastAsia" w:hAnsiTheme="minorEastAsia" w:eastAsiaTheme="minorEastAsia" w:cstheme="minorEastAsia"/>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exact"/>
        </w:trPr>
        <w:tc>
          <w:tcPr>
            <w:tcW w:w="1607" w:type="dxa"/>
            <w:noWrap w:val="0"/>
            <w:vAlign w:val="center"/>
          </w:tcPr>
          <w:p>
            <w:pPr>
              <w:spacing w:line="360" w:lineRule="exact"/>
              <w:jc w:val="cente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举报人</w:t>
            </w:r>
          </w:p>
          <w:p>
            <w:pPr>
              <w:spacing w:line="360" w:lineRule="exact"/>
              <w:jc w:val="center"/>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意见</w:t>
            </w:r>
          </w:p>
        </w:tc>
        <w:tc>
          <w:tcPr>
            <w:tcW w:w="7319" w:type="dxa"/>
            <w:gridSpan w:val="5"/>
            <w:noWrap w:val="0"/>
            <w:vAlign w:val="center"/>
          </w:tcPr>
          <w:p>
            <w:pPr>
              <w:pStyle w:val="11"/>
              <w:rPr>
                <w:rFonts w:hint="eastAsia" w:asciiTheme="minorEastAsia" w:hAnsiTheme="minorEastAsia" w:cstheme="minorEastAsia"/>
                <w:sz w:val="32"/>
                <w:szCs w:val="32"/>
                <w:lang w:val="en-US" w:eastAsia="zh-CN"/>
              </w:rPr>
            </w:pPr>
          </w:p>
          <w:p>
            <w:pPr>
              <w:pStyle w:val="11"/>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本人已接到能源集团核查处理情况反馈。</w:t>
            </w:r>
          </w:p>
          <w:p>
            <w:pPr>
              <w:pStyle w:val="11"/>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举报人签字：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607" w:type="dxa"/>
            <w:noWrap w:val="0"/>
            <w:vAlign w:val="center"/>
          </w:tcPr>
          <w:p>
            <w:pPr>
              <w:spacing w:line="3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备</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注</w:t>
            </w:r>
          </w:p>
        </w:tc>
        <w:tc>
          <w:tcPr>
            <w:tcW w:w="7319" w:type="dxa"/>
            <w:gridSpan w:val="5"/>
            <w:noWrap w:val="0"/>
            <w:vAlign w:val="top"/>
          </w:tcPr>
          <w:p>
            <w:pPr>
              <w:spacing w:line="360" w:lineRule="exact"/>
              <w:ind w:firstLine="1280" w:firstLineChars="400"/>
              <w:rPr>
                <w:rFonts w:hint="eastAsia" w:asciiTheme="minorEastAsia" w:hAnsiTheme="minorEastAsia" w:eastAsiaTheme="minorEastAsia" w:cstheme="minorEastAsia"/>
                <w:sz w:val="32"/>
                <w:szCs w:val="32"/>
              </w:rPr>
            </w:pPr>
          </w:p>
        </w:tc>
      </w:tr>
    </w:tbl>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20" w:line="15" w:lineRule="auto"/>
        <w:textAlignment w:val="auto"/>
        <w:rPr>
          <w:rFonts w:hint="default" w:ascii="宋体" w:hAnsi="宋体" w:eastAsia="宋体" w:cs="宋体"/>
          <w:sz w:val="21"/>
          <w:szCs w:val="21"/>
          <w:u w:val="none"/>
          <w:lang w:val="en-US" w:eastAsia="zh-CN"/>
        </w:rPr>
      </w:pP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20" w:line="15" w:lineRule="auto"/>
        <w:textAlignment w:val="auto"/>
        <w:rPr>
          <w:rFonts w:hint="default" w:ascii="宋体" w:hAnsi="宋体" w:eastAsia="宋体" w:cs="宋体"/>
          <w:sz w:val="21"/>
          <w:szCs w:val="21"/>
          <w:u w:val="none"/>
          <w:lang w:val="en-US" w:eastAsia="zh-CN"/>
        </w:rPr>
      </w:pPr>
    </w:p>
    <w:p>
      <w:pPr>
        <w:pStyle w:val="11"/>
        <w:pageBreakBefore w:val="0"/>
        <w:widowControl w:val="0"/>
        <w:numPr>
          <w:ilvl w:val="0"/>
          <w:numId w:val="0"/>
        </w:numPr>
        <w:kinsoku/>
        <w:wordWrap/>
        <w:overflowPunct/>
        <w:topLinePunct w:val="0"/>
        <w:autoSpaceDE/>
        <w:autoSpaceDN/>
        <w:bidi w:val="0"/>
        <w:adjustRightInd/>
        <w:snapToGrid/>
        <w:spacing w:after="120" w:line="560" w:lineRule="exact"/>
        <w:jc w:val="left"/>
        <w:textAlignment w:val="auto"/>
        <w:rPr>
          <w:rFonts w:hint="default" w:ascii="黑体" w:hAnsi="黑体" w:eastAsia="黑体" w:cs="黑体"/>
          <w:sz w:val="44"/>
          <w:szCs w:val="44"/>
          <w:lang w:val="en-US" w:eastAsia="zh-CN"/>
        </w:rPr>
      </w:pPr>
      <w:r>
        <w:rPr>
          <w:rFonts w:hint="eastAsia" w:ascii="宋体" w:hAnsi="宋体" w:eastAsia="宋体" w:cs="宋体"/>
          <w:sz w:val="32"/>
          <w:szCs w:val="32"/>
          <w:lang w:val="en-US" w:eastAsia="zh-CN"/>
        </w:rPr>
        <w:t>附件4</w:t>
      </w:r>
    </w:p>
    <w:p>
      <w:pPr>
        <w:keepNext w:val="0"/>
        <w:keepLines w:val="0"/>
        <w:pageBreakBefore w:val="0"/>
        <w:widowControl w:val="0"/>
        <w:kinsoku/>
        <w:wordWrap/>
        <w:overflowPunct/>
        <w:topLinePunct w:val="0"/>
        <w:autoSpaceDE/>
        <w:autoSpaceDN/>
        <w:bidi w:val="0"/>
        <w:spacing w:after="100" w:afterAutospacing="1" w:line="560" w:lineRule="exact"/>
        <w:contextualSpacing/>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青岛能源集团安全生产举报奖励审核单</w:t>
      </w:r>
    </w:p>
    <w:p>
      <w:pPr>
        <w:keepNext w:val="0"/>
        <w:keepLines w:val="0"/>
        <w:pageBreakBefore w:val="0"/>
        <w:widowControl w:val="0"/>
        <w:kinsoku/>
        <w:wordWrap/>
        <w:overflowPunct/>
        <w:topLinePunct w:val="0"/>
        <w:autoSpaceDE/>
        <w:autoSpaceDN/>
        <w:bidi w:val="0"/>
        <w:adjustRightInd/>
        <w:snapToGrid w:val="0"/>
        <w:spacing w:after="156" w:afterLines="50" w:line="520" w:lineRule="exact"/>
        <w:ind w:firstLine="5760" w:firstLineChars="18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编号：</w:t>
      </w:r>
    </w:p>
    <w:tbl>
      <w:tblPr>
        <w:tblStyle w:val="8"/>
        <w:tblW w:w="88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355"/>
        <w:gridCol w:w="77"/>
        <w:gridCol w:w="2055"/>
        <w:gridCol w:w="435"/>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举报人</w:t>
            </w:r>
          </w:p>
        </w:tc>
        <w:tc>
          <w:tcPr>
            <w:tcW w:w="235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tc>
        <w:tc>
          <w:tcPr>
            <w:tcW w:w="2132" w:type="dxa"/>
            <w:gridSpan w:val="2"/>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工作单位</w:t>
            </w:r>
          </w:p>
        </w:tc>
        <w:tc>
          <w:tcPr>
            <w:tcW w:w="2758" w:type="dxa"/>
            <w:gridSpan w:val="2"/>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举报事项</w:t>
            </w:r>
          </w:p>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主要内容</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9"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举报事项</w:t>
            </w:r>
          </w:p>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所属范围</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sym w:font="Wingdings" w:char="00A8"/>
            </w:r>
            <w:r>
              <w:rPr>
                <w:rFonts w:hint="eastAsia" w:asciiTheme="minorEastAsia" w:hAnsiTheme="minorEastAsia" w:eastAsiaTheme="minorEastAsia" w:cstheme="minorEastAsia"/>
                <w:kern w:val="2"/>
                <w:sz w:val="32"/>
                <w:szCs w:val="32"/>
                <w:lang w:val="en-US" w:eastAsia="zh-CN" w:bidi="ar-SA"/>
              </w:rPr>
              <w:t>一般事故隐患</w:t>
            </w: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sym w:font="Wingdings" w:char="00A8"/>
            </w:r>
            <w:r>
              <w:rPr>
                <w:rFonts w:hint="eastAsia" w:asciiTheme="minorEastAsia" w:hAnsiTheme="minorEastAsia" w:eastAsiaTheme="minorEastAsia" w:cstheme="minorEastAsia"/>
                <w:kern w:val="2"/>
                <w:sz w:val="32"/>
                <w:szCs w:val="32"/>
                <w:lang w:val="en-US" w:eastAsia="zh-CN" w:bidi="ar-SA"/>
              </w:rPr>
              <w:t>一般非法违法行为</w:t>
            </w: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sym w:font="Wingdings" w:char="00A8"/>
            </w:r>
            <w:r>
              <w:rPr>
                <w:rFonts w:hint="eastAsia" w:asciiTheme="minorEastAsia" w:hAnsiTheme="minorEastAsia" w:eastAsiaTheme="minorEastAsia" w:cstheme="minorEastAsia"/>
                <w:kern w:val="2"/>
                <w:sz w:val="32"/>
                <w:szCs w:val="32"/>
                <w:lang w:val="en-US" w:eastAsia="zh-CN" w:bidi="ar-SA"/>
              </w:rPr>
              <w:t xml:space="preserve">重大事故隐患 </w:t>
            </w: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sym w:font="Wingdings" w:char="00A8"/>
            </w:r>
            <w:r>
              <w:rPr>
                <w:rFonts w:hint="eastAsia" w:asciiTheme="minorEastAsia" w:hAnsiTheme="minorEastAsia" w:eastAsiaTheme="minorEastAsia" w:cstheme="minorEastAsia"/>
                <w:kern w:val="2"/>
                <w:sz w:val="32"/>
                <w:szCs w:val="32"/>
                <w:lang w:val="en-US" w:eastAsia="zh-CN" w:bidi="ar-SA"/>
              </w:rPr>
              <w:t>较重、严重、特别严重非法违法行为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举报事项</w:t>
            </w:r>
          </w:p>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奖励意见</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申请人</w:t>
            </w:r>
          </w:p>
        </w:tc>
        <w:tc>
          <w:tcPr>
            <w:tcW w:w="2432" w:type="dxa"/>
            <w:gridSpan w:val="2"/>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tc>
        <w:tc>
          <w:tcPr>
            <w:tcW w:w="2490" w:type="dxa"/>
            <w:gridSpan w:val="2"/>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申请日期</w:t>
            </w:r>
          </w:p>
        </w:tc>
        <w:tc>
          <w:tcPr>
            <w:tcW w:w="2323"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延期情况说明</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default" w:asciiTheme="minorEastAsia" w:hAnsiTheme="minorEastAsia" w:eastAsiaTheme="minorEastAsia" w:cstheme="minorEastAsia"/>
                <w:kern w:val="2"/>
                <w:sz w:val="32"/>
                <w:szCs w:val="32"/>
                <w:lang w:val="en-US" w:eastAsia="zh-CN" w:bidi="ar-SA"/>
              </w:rPr>
            </w:pPr>
            <w:r>
              <w:rPr>
                <w:rFonts w:hint="eastAsia" w:ascii="仿宋" w:hAnsi="仿宋" w:eastAsia="仿宋" w:cs="仿宋"/>
                <w:kern w:val="2"/>
                <w:sz w:val="32"/>
                <w:szCs w:val="32"/>
                <w:lang w:val="en-US" w:eastAsia="zh-CN" w:bidi="ar-SA"/>
              </w:rPr>
              <w:t>无延期不需要填写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部门意见</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部门负责人签字：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审核人</w:t>
            </w:r>
          </w:p>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意见</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jc w:val="both"/>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审核人签字：</w:t>
            </w:r>
            <w:r>
              <w:rPr>
                <w:rFonts w:hint="eastAsia" w:asciiTheme="minorEastAsia" w:hAnsiTheme="minorEastAsia" w:cstheme="minorEastAsia"/>
                <w:kern w:val="2"/>
                <w:sz w:val="32"/>
                <w:szCs w:val="32"/>
                <w:lang w:val="en-US" w:eastAsia="zh-CN" w:bidi="ar-SA"/>
              </w:rPr>
              <w:t xml:space="preserve">            年    月    日</w:t>
            </w: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exact"/>
        </w:trPr>
        <w:tc>
          <w:tcPr>
            <w:tcW w:w="1575" w:type="dxa"/>
            <w:vAlign w:val="center"/>
          </w:tcPr>
          <w:p>
            <w:pPr>
              <w:pStyle w:val="11"/>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审批人</w:t>
            </w:r>
          </w:p>
        </w:tc>
        <w:tc>
          <w:tcPr>
            <w:tcW w:w="7245" w:type="dxa"/>
            <w:gridSpan w:val="5"/>
            <w:vAlign w:val="center"/>
          </w:tcPr>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jc w:val="both"/>
              <w:textAlignment w:val="auto"/>
              <w:rPr>
                <w:rFonts w:hint="default" w:asciiTheme="minorEastAsia" w:hAnsiTheme="minorEastAsia" w:eastAsiaTheme="minorEastAsia" w:cstheme="minorEastAsia"/>
                <w:kern w:val="2"/>
                <w:sz w:val="32"/>
                <w:szCs w:val="32"/>
                <w:lang w:val="en-US" w:eastAsia="zh-CN" w:bidi="ar-SA"/>
              </w:rPr>
            </w:pPr>
            <w:r>
              <w:rPr>
                <w:rFonts w:hint="eastAsia" w:asciiTheme="minorEastAsia" w:hAnsiTheme="minorEastAsia" w:cstheme="minorEastAsia"/>
                <w:kern w:val="2"/>
                <w:sz w:val="32"/>
                <w:szCs w:val="32"/>
                <w:lang w:val="en-US" w:eastAsia="zh-CN" w:bidi="ar-SA"/>
              </w:rPr>
              <w:t>审批人签字：            年    月    日</w:t>
            </w:r>
          </w:p>
        </w:tc>
      </w:tr>
    </w:tbl>
    <w:p>
      <w:pPr>
        <w:pStyle w:val="11"/>
        <w:rPr>
          <w:rFonts w:hint="default"/>
          <w:lang w:val="en-US" w:eastAsia="zh-CN"/>
        </w:rPr>
      </w:pPr>
    </w:p>
    <w:sectPr>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rPr>
    </w:pPr>
    <w:r>
      <w:rPr>
        <w:sz w:val="28"/>
      </w:rPr>
      <mc:AlternateContent>
        <mc:Choice Requires="wps">
          <w:drawing>
            <wp:anchor distT="0" distB="0" distL="114300" distR="114300" simplePos="0" relativeHeight="3901857792" behindDoc="0" locked="0" layoutInCell="1" allowOverlap="1">
              <wp:simplePos x="0" y="0"/>
              <wp:positionH relativeFrom="margin">
                <wp:posOffset>5146675</wp:posOffset>
              </wp:positionH>
              <wp:positionV relativeFrom="paragraph">
                <wp:posOffset>-394335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25pt;margin-top:-31.05pt;height:144pt;width:144pt;mso-position-horizontal-relative:margin;mso-wrap-style:none;z-index:-393109504;mso-width-relative:page;mso-height-relative:page;" filled="f" stroked="f" coordsize="21600,21600" o:gfxdata="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XgutkAAAAMAQAADwAA&#10;AAAAAAABACAAAAAiAAAAZHJzL2Rvd25yZXYueG1sUEsBAhQAFAAAAAgAh07iQCPLFPAVAgAAEwQA&#10;AA4AAAAAAAAAAQAgAAAAKAEAAGRycy9lMm9Eb2MueG1sUEsFBgAAAAAGAAYAWQEAAK8FAAAAAA==&#10;">
              <v:fill on="f" focussize="0,0"/>
              <v:stroke on="f" weight="0.5pt"/>
              <v:imagedata o:title=""/>
              <o:lock v:ext="edit" aspectratio="f"/>
              <v:textbox inset="0mm,0mm,0mm,0mm" style="mso-fit-shape-to-text:t;">
                <w:txbxContent>
                  <w:p>
                    <w:pPr>
                      <w:pStyle w:val="4"/>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950207488" behindDoc="0" locked="0" layoutInCell="1" allowOverlap="1">
              <wp:simplePos x="0" y="0"/>
              <wp:positionH relativeFrom="margin">
                <wp:posOffset>15240</wp:posOffset>
              </wp:positionH>
              <wp:positionV relativeFrom="paragraph">
                <wp:posOffset>-481965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pt;margin-top:-37.95pt;height:144pt;width:144pt;mso-position-horizontal-relative:margin;mso-wrap-style:none;z-index:950207488;mso-width-relative:page;mso-height-relative:page;" filled="f" stroked="f" coordsize="21600,21600" o:gfxdata="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OlyNbXAAAACQEAAA8AAAAA&#10;AAAAAQAgAAAAIgAAAGRycy9kb3ducmV2LnhtbFBLAQIUABQAAAAIAIdO4kCNxeOVFQIAABUEAAAO&#10;AAAAAAAAAAEAIAAAACYBAABkcnMvZTJvRG9jLnhtbFBLBQYAAAAABgAGAFkBAACtBQ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rPr>
    </w:pPr>
    <w:r>
      <w:rPr>
        <w:sz w:val="28"/>
      </w:rPr>
      <mc:AlternateContent>
        <mc:Choice Requires="wps">
          <w:drawing>
            <wp:anchor distT="0" distB="0" distL="114300" distR="114300" simplePos="0" relativeHeight="3935426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r>
                            <w:rPr>
                              <w:rFonts w:hint="eastAsia" w:ascii="宋体" w:hAnsi="宋体" w:eastAsia="宋体" w:cs="宋体"/>
                              <w:color w:val="auto"/>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93542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9HZcWAgAAFw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HPR2XFgIAABcEAAAOAAAAAAAA&#10;AAEAIAAAAB8BAABkcnMvZTJvRG9jLnhtbFBLBQYAAAAABgAGAFkBAACnBQAAAAA=&#10;">
              <v:fill on="f" focussize="0,0"/>
              <v:stroke on="f" weight="0.5pt"/>
              <v:imagedata o:title=""/>
              <o:lock v:ext="edit" aspectratio="f"/>
              <v:textbox inset="0mm,0mm,0mm,0mm" style="mso-fit-shape-to-text:t;">
                <w:txbxContent>
                  <w:p>
                    <w:pPr>
                      <w:pStyle w:val="4"/>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r>
                      <w:rPr>
                        <w:rFonts w:hint="eastAsia" w:ascii="宋体" w:hAnsi="宋体" w:eastAsia="宋体" w:cs="宋体"/>
                        <w:color w:val="auto"/>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3974379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97437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BgwsT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sgYMLEwIAABc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rPr>
    </w:pPr>
    <w:r>
      <w:rPr>
        <w:sz w:val="28"/>
      </w:rPr>
      <mc:AlternateContent>
        <mc:Choice Requires="wps">
          <w:drawing>
            <wp:anchor distT="0" distB="0" distL="114300" distR="114300" simplePos="0" relativeHeight="2594519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945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672424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67242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F37EF"/>
    <w:multiLevelType w:val="singleLevel"/>
    <w:tmpl w:val="971F37EF"/>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
    <w:nsid w:val="A25977D4"/>
    <w:multiLevelType w:val="singleLevel"/>
    <w:tmpl w:val="A25977D4"/>
    <w:lvl w:ilvl="0" w:tentative="0">
      <w:start w:val="1"/>
      <w:numFmt w:val="chineseCounting"/>
      <w:suff w:val="nothing"/>
      <w:lvlText w:val="（%1）"/>
      <w:lvlJc w:val="left"/>
      <w:pPr>
        <w:ind w:left="0" w:firstLine="420"/>
      </w:pPr>
      <w:rPr>
        <w:rFonts w:hint="eastAsia"/>
      </w:rPr>
    </w:lvl>
  </w:abstractNum>
  <w:abstractNum w:abstractNumId="2">
    <w:nsid w:val="AE4A0786"/>
    <w:multiLevelType w:val="singleLevel"/>
    <w:tmpl w:val="AE4A078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
    <w:nsid w:val="ED612988"/>
    <w:multiLevelType w:val="singleLevel"/>
    <w:tmpl w:val="ED612988"/>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
    <w:nsid w:val="12131A57"/>
    <w:multiLevelType w:val="multilevel"/>
    <w:tmpl w:val="12131A57"/>
    <w:lvl w:ilvl="0" w:tentative="0">
      <w:start w:val="1"/>
      <w:numFmt w:val="chineseCountingThousand"/>
      <w:suff w:val="space"/>
      <w:lvlText w:val="第%1条"/>
      <w:lvlJc w:val="left"/>
      <w:pPr>
        <w:ind w:left="0" w:firstLine="720"/>
      </w:pPr>
      <w:rPr>
        <w:rFonts w:hint="eastAsia" w:eastAsia="黑体"/>
        <w:b w:val="0"/>
        <w:i w:val="0"/>
        <w:sz w:val="32"/>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29741397"/>
    <w:multiLevelType w:val="multilevel"/>
    <w:tmpl w:val="29741397"/>
    <w:lvl w:ilvl="0" w:tentative="0">
      <w:start w:val="1"/>
      <w:numFmt w:val="chineseCountingThousand"/>
      <w:suff w:val="space"/>
      <w:lvlText w:val="第%1条"/>
      <w:lvlJc w:val="left"/>
      <w:pPr>
        <w:ind w:left="0" w:firstLine="720"/>
      </w:pPr>
      <w:rPr>
        <w:rFonts w:hint="eastAsia" w:eastAsia="黑体"/>
        <w:b w:val="0"/>
        <w:i w:val="0"/>
        <w:color w:val="auto"/>
        <w:sz w:val="32"/>
      </w:rPr>
    </w:lvl>
    <w:lvl w:ilvl="1" w:tentative="0">
      <w:start w:val="1"/>
      <w:numFmt w:val="lowerLetter"/>
      <w:lvlText w:val="%2)"/>
      <w:lvlJc w:val="left"/>
      <w:pPr>
        <w:ind w:left="1728" w:hanging="420"/>
      </w:pPr>
    </w:lvl>
    <w:lvl w:ilvl="2" w:tentative="0">
      <w:start w:val="1"/>
      <w:numFmt w:val="lowerRoman"/>
      <w:lvlText w:val="%3."/>
      <w:lvlJc w:val="right"/>
      <w:pPr>
        <w:ind w:left="2148" w:hanging="420"/>
      </w:pPr>
    </w:lvl>
    <w:lvl w:ilvl="3" w:tentative="0">
      <w:start w:val="1"/>
      <w:numFmt w:val="decimal"/>
      <w:lvlText w:val="%4."/>
      <w:lvlJc w:val="left"/>
      <w:pPr>
        <w:ind w:left="2568" w:hanging="420"/>
      </w:pPr>
    </w:lvl>
    <w:lvl w:ilvl="4" w:tentative="0">
      <w:start w:val="1"/>
      <w:numFmt w:val="lowerLetter"/>
      <w:lvlText w:val="%5)"/>
      <w:lvlJc w:val="left"/>
      <w:pPr>
        <w:ind w:left="2988" w:hanging="420"/>
      </w:pPr>
    </w:lvl>
    <w:lvl w:ilvl="5" w:tentative="0">
      <w:start w:val="1"/>
      <w:numFmt w:val="lowerRoman"/>
      <w:lvlText w:val="%6."/>
      <w:lvlJc w:val="right"/>
      <w:pPr>
        <w:ind w:left="3408" w:hanging="420"/>
      </w:pPr>
    </w:lvl>
    <w:lvl w:ilvl="6" w:tentative="0">
      <w:start w:val="1"/>
      <w:numFmt w:val="decimal"/>
      <w:lvlText w:val="%7."/>
      <w:lvlJc w:val="left"/>
      <w:pPr>
        <w:ind w:left="3828" w:hanging="420"/>
      </w:pPr>
    </w:lvl>
    <w:lvl w:ilvl="7" w:tentative="0">
      <w:start w:val="1"/>
      <w:numFmt w:val="lowerLetter"/>
      <w:lvlText w:val="%8)"/>
      <w:lvlJc w:val="left"/>
      <w:pPr>
        <w:ind w:left="4248" w:hanging="420"/>
      </w:pPr>
    </w:lvl>
    <w:lvl w:ilvl="8" w:tentative="0">
      <w:start w:val="1"/>
      <w:numFmt w:val="lowerRoman"/>
      <w:lvlText w:val="%9."/>
      <w:lvlJc w:val="right"/>
      <w:pPr>
        <w:ind w:left="4668" w:hanging="420"/>
      </w:pPr>
    </w:lvl>
  </w:abstractNum>
  <w:abstractNum w:abstractNumId="6">
    <w:nsid w:val="2D3B9B41"/>
    <w:multiLevelType w:val="singleLevel"/>
    <w:tmpl w:val="2D3B9B41"/>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7">
    <w:nsid w:val="3A8AD4C9"/>
    <w:multiLevelType w:val="singleLevel"/>
    <w:tmpl w:val="3A8AD4C9"/>
    <w:lvl w:ilvl="0" w:tentative="0">
      <w:start w:val="1"/>
      <w:numFmt w:val="chineseCounting"/>
      <w:suff w:val="nothing"/>
      <w:lvlText w:val="（%1）"/>
      <w:lvlJc w:val="left"/>
      <w:pPr>
        <w:ind w:left="0" w:firstLine="420"/>
      </w:pPr>
      <w:rPr>
        <w:rFonts w:hint="eastAsia" w:ascii="仿宋" w:hAnsi="仿宋" w:eastAsia="仿宋" w:cs="仿宋"/>
        <w:b w:val="0"/>
        <w:bCs w:val="0"/>
        <w:color w:val="auto"/>
        <w:sz w:val="32"/>
        <w:szCs w:val="32"/>
      </w:rPr>
    </w:lvl>
  </w:abstractNum>
  <w:abstractNum w:abstractNumId="8">
    <w:nsid w:val="54226E66"/>
    <w:multiLevelType w:val="singleLevel"/>
    <w:tmpl w:val="54226E66"/>
    <w:lvl w:ilvl="0" w:tentative="0">
      <w:start w:val="1"/>
      <w:numFmt w:val="chineseCounting"/>
      <w:suff w:val="space"/>
      <w:lvlText w:val="第%1章"/>
      <w:lvlJc w:val="left"/>
    </w:lvl>
  </w:abstractNum>
  <w:abstractNum w:abstractNumId="9">
    <w:nsid w:val="75A18328"/>
    <w:multiLevelType w:val="singleLevel"/>
    <w:tmpl w:val="75A18328"/>
    <w:lvl w:ilvl="0" w:tentative="0">
      <w:start w:val="1"/>
      <w:numFmt w:val="chineseCounting"/>
      <w:suff w:val="nothing"/>
      <w:lvlText w:val="（%1）"/>
      <w:lvlJc w:val="left"/>
      <w:pPr>
        <w:ind w:left="0" w:firstLine="420"/>
      </w:pPr>
      <w:rPr>
        <w:rFonts w:hint="eastAsia" w:ascii="仿宋" w:hAnsi="仿宋" w:eastAsia="仿宋" w:cs="仿宋"/>
        <w:sz w:val="32"/>
        <w:szCs w:val="32"/>
      </w:rPr>
    </w:lvl>
  </w:abstractNum>
  <w:num w:numId="1">
    <w:abstractNumId w:val="8"/>
  </w:num>
  <w:num w:numId="2">
    <w:abstractNumId w:val="4"/>
  </w:num>
  <w:num w:numId="3">
    <w:abstractNumId w:val="5"/>
  </w:num>
  <w:num w:numId="4">
    <w:abstractNumId w:val="3"/>
  </w:num>
  <w:num w:numId="5">
    <w:abstractNumId w:val="0"/>
  </w:num>
  <w:num w:numId="6">
    <w:abstractNumId w:val="6"/>
  </w:num>
  <w:num w:numId="7">
    <w:abstractNumId w:val="1"/>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71FF"/>
    <w:rsid w:val="00EB3F5A"/>
    <w:rsid w:val="00F06448"/>
    <w:rsid w:val="01C1136F"/>
    <w:rsid w:val="021E624A"/>
    <w:rsid w:val="031D456F"/>
    <w:rsid w:val="03574C62"/>
    <w:rsid w:val="049C567C"/>
    <w:rsid w:val="0584107E"/>
    <w:rsid w:val="05BB6848"/>
    <w:rsid w:val="05F85119"/>
    <w:rsid w:val="064C0C8F"/>
    <w:rsid w:val="065111BE"/>
    <w:rsid w:val="06656FBE"/>
    <w:rsid w:val="06830233"/>
    <w:rsid w:val="069C0287"/>
    <w:rsid w:val="07B607A5"/>
    <w:rsid w:val="07F04F5C"/>
    <w:rsid w:val="08A920A3"/>
    <w:rsid w:val="08E0108F"/>
    <w:rsid w:val="09556B32"/>
    <w:rsid w:val="09622E5A"/>
    <w:rsid w:val="0A270B9D"/>
    <w:rsid w:val="0AE8571E"/>
    <w:rsid w:val="0AEC6E2F"/>
    <w:rsid w:val="0B100BFB"/>
    <w:rsid w:val="0BE1781D"/>
    <w:rsid w:val="0C563139"/>
    <w:rsid w:val="0E115256"/>
    <w:rsid w:val="0E6E1980"/>
    <w:rsid w:val="0EB30501"/>
    <w:rsid w:val="0EC408C9"/>
    <w:rsid w:val="0EEE74B4"/>
    <w:rsid w:val="0F0B402B"/>
    <w:rsid w:val="0F464A04"/>
    <w:rsid w:val="0FDD711D"/>
    <w:rsid w:val="0FF6126E"/>
    <w:rsid w:val="102D7F0D"/>
    <w:rsid w:val="1474512F"/>
    <w:rsid w:val="151B092B"/>
    <w:rsid w:val="15E65E82"/>
    <w:rsid w:val="15EA6919"/>
    <w:rsid w:val="163337CA"/>
    <w:rsid w:val="16420745"/>
    <w:rsid w:val="17BC1CCC"/>
    <w:rsid w:val="185335E8"/>
    <w:rsid w:val="19B80002"/>
    <w:rsid w:val="1A4D1B57"/>
    <w:rsid w:val="1B4C5622"/>
    <w:rsid w:val="1B860098"/>
    <w:rsid w:val="1B872AC4"/>
    <w:rsid w:val="1BB33257"/>
    <w:rsid w:val="1BD21B81"/>
    <w:rsid w:val="1C646472"/>
    <w:rsid w:val="1C9E0F7B"/>
    <w:rsid w:val="1CC32EE6"/>
    <w:rsid w:val="1DA14D9B"/>
    <w:rsid w:val="1DAE6631"/>
    <w:rsid w:val="1E557260"/>
    <w:rsid w:val="1E6E7E1D"/>
    <w:rsid w:val="1E901FCC"/>
    <w:rsid w:val="1EEA14A8"/>
    <w:rsid w:val="1F88362B"/>
    <w:rsid w:val="1FAB27D8"/>
    <w:rsid w:val="20026949"/>
    <w:rsid w:val="210D4164"/>
    <w:rsid w:val="21317114"/>
    <w:rsid w:val="215A7DCB"/>
    <w:rsid w:val="223D7BE8"/>
    <w:rsid w:val="229F75FC"/>
    <w:rsid w:val="23A220BF"/>
    <w:rsid w:val="2486630B"/>
    <w:rsid w:val="24BD49A3"/>
    <w:rsid w:val="24F51337"/>
    <w:rsid w:val="25097EA9"/>
    <w:rsid w:val="2623106F"/>
    <w:rsid w:val="2700066B"/>
    <w:rsid w:val="271B1A9A"/>
    <w:rsid w:val="285575E6"/>
    <w:rsid w:val="29A7307B"/>
    <w:rsid w:val="2A5B3916"/>
    <w:rsid w:val="2A756C98"/>
    <w:rsid w:val="2AAD62B8"/>
    <w:rsid w:val="2ACC3D51"/>
    <w:rsid w:val="2B673D6D"/>
    <w:rsid w:val="2BD00820"/>
    <w:rsid w:val="2C6A4F20"/>
    <w:rsid w:val="2D0408CE"/>
    <w:rsid w:val="2DDA202A"/>
    <w:rsid w:val="2F7027A1"/>
    <w:rsid w:val="2F745905"/>
    <w:rsid w:val="30345617"/>
    <w:rsid w:val="3074151A"/>
    <w:rsid w:val="30B70C5F"/>
    <w:rsid w:val="30FE72C3"/>
    <w:rsid w:val="316367A7"/>
    <w:rsid w:val="325E5335"/>
    <w:rsid w:val="327B6AFA"/>
    <w:rsid w:val="329130DF"/>
    <w:rsid w:val="32AD3424"/>
    <w:rsid w:val="347F2157"/>
    <w:rsid w:val="35F53D0C"/>
    <w:rsid w:val="360A12C9"/>
    <w:rsid w:val="367E1751"/>
    <w:rsid w:val="36E26AFD"/>
    <w:rsid w:val="37531F2D"/>
    <w:rsid w:val="37C4388A"/>
    <w:rsid w:val="38BE2926"/>
    <w:rsid w:val="39780DAD"/>
    <w:rsid w:val="39AA453E"/>
    <w:rsid w:val="3D01632A"/>
    <w:rsid w:val="3E88461F"/>
    <w:rsid w:val="3ED75EA3"/>
    <w:rsid w:val="3F623A69"/>
    <w:rsid w:val="3F76427B"/>
    <w:rsid w:val="3F8C44C0"/>
    <w:rsid w:val="3F9E6611"/>
    <w:rsid w:val="404902E1"/>
    <w:rsid w:val="40583C00"/>
    <w:rsid w:val="419E4377"/>
    <w:rsid w:val="41FA1C07"/>
    <w:rsid w:val="425E5FDD"/>
    <w:rsid w:val="42A32FAF"/>
    <w:rsid w:val="430736BA"/>
    <w:rsid w:val="43177F90"/>
    <w:rsid w:val="437B3CB9"/>
    <w:rsid w:val="438D35B2"/>
    <w:rsid w:val="45B676F5"/>
    <w:rsid w:val="46900CE3"/>
    <w:rsid w:val="46E5225D"/>
    <w:rsid w:val="492A2D4F"/>
    <w:rsid w:val="495D0849"/>
    <w:rsid w:val="49A03A4E"/>
    <w:rsid w:val="49EC3954"/>
    <w:rsid w:val="49F535E3"/>
    <w:rsid w:val="4A1C42B8"/>
    <w:rsid w:val="4A25411C"/>
    <w:rsid w:val="4A2B4A1C"/>
    <w:rsid w:val="4A705220"/>
    <w:rsid w:val="4ACF0501"/>
    <w:rsid w:val="4BB11962"/>
    <w:rsid w:val="4C3C19FC"/>
    <w:rsid w:val="4D334269"/>
    <w:rsid w:val="4D8C679B"/>
    <w:rsid w:val="4D9C0DA2"/>
    <w:rsid w:val="4F707E4B"/>
    <w:rsid w:val="50CB69DF"/>
    <w:rsid w:val="50E7774F"/>
    <w:rsid w:val="51B1750D"/>
    <w:rsid w:val="51D8218F"/>
    <w:rsid w:val="524F6782"/>
    <w:rsid w:val="52AD6C8F"/>
    <w:rsid w:val="53204AEA"/>
    <w:rsid w:val="5363228F"/>
    <w:rsid w:val="53C42093"/>
    <w:rsid w:val="541E5393"/>
    <w:rsid w:val="546810EF"/>
    <w:rsid w:val="546E3E36"/>
    <w:rsid w:val="54702D18"/>
    <w:rsid w:val="54975C08"/>
    <w:rsid w:val="551046D7"/>
    <w:rsid w:val="557C59C7"/>
    <w:rsid w:val="55AE62BF"/>
    <w:rsid w:val="566D2B5F"/>
    <w:rsid w:val="56872602"/>
    <w:rsid w:val="56EA7BAF"/>
    <w:rsid w:val="572F55BB"/>
    <w:rsid w:val="59237FFF"/>
    <w:rsid w:val="593A66AC"/>
    <w:rsid w:val="59634767"/>
    <w:rsid w:val="5977271C"/>
    <w:rsid w:val="5ACE12D6"/>
    <w:rsid w:val="5B050A56"/>
    <w:rsid w:val="5B0B5BC3"/>
    <w:rsid w:val="5B334CE8"/>
    <w:rsid w:val="5B485991"/>
    <w:rsid w:val="5BE566CA"/>
    <w:rsid w:val="5C223E23"/>
    <w:rsid w:val="5E166147"/>
    <w:rsid w:val="5E217831"/>
    <w:rsid w:val="5E4167D1"/>
    <w:rsid w:val="5E891DB9"/>
    <w:rsid w:val="5EB560CE"/>
    <w:rsid w:val="5F6A73DD"/>
    <w:rsid w:val="5FBD4ABF"/>
    <w:rsid w:val="61A333D8"/>
    <w:rsid w:val="61D63C89"/>
    <w:rsid w:val="62775D75"/>
    <w:rsid w:val="63E037B8"/>
    <w:rsid w:val="645B7D70"/>
    <w:rsid w:val="655B3D61"/>
    <w:rsid w:val="65C755B6"/>
    <w:rsid w:val="65C757F5"/>
    <w:rsid w:val="66FB0EED"/>
    <w:rsid w:val="675F7105"/>
    <w:rsid w:val="677D7E85"/>
    <w:rsid w:val="67AF685F"/>
    <w:rsid w:val="68250847"/>
    <w:rsid w:val="690F108A"/>
    <w:rsid w:val="69D36C08"/>
    <w:rsid w:val="6A7C3F7F"/>
    <w:rsid w:val="6C8F4A10"/>
    <w:rsid w:val="6CAF7EEC"/>
    <w:rsid w:val="6CB777FF"/>
    <w:rsid w:val="6CED0F8A"/>
    <w:rsid w:val="6D522C89"/>
    <w:rsid w:val="6E4112E6"/>
    <w:rsid w:val="6E556B00"/>
    <w:rsid w:val="6EC246EF"/>
    <w:rsid w:val="6F254A49"/>
    <w:rsid w:val="6FBB05D0"/>
    <w:rsid w:val="6FDA70F2"/>
    <w:rsid w:val="6FDE389C"/>
    <w:rsid w:val="70521ECE"/>
    <w:rsid w:val="70A53449"/>
    <w:rsid w:val="71066489"/>
    <w:rsid w:val="71271288"/>
    <w:rsid w:val="7196771C"/>
    <w:rsid w:val="71F560B1"/>
    <w:rsid w:val="72086B4E"/>
    <w:rsid w:val="727C0065"/>
    <w:rsid w:val="73454326"/>
    <w:rsid w:val="73C73F56"/>
    <w:rsid w:val="74192D05"/>
    <w:rsid w:val="74B87A6D"/>
    <w:rsid w:val="74EC4E15"/>
    <w:rsid w:val="75685187"/>
    <w:rsid w:val="77BF0C60"/>
    <w:rsid w:val="790C41C2"/>
    <w:rsid w:val="7AFA5DCC"/>
    <w:rsid w:val="7B684E48"/>
    <w:rsid w:val="7BE86164"/>
    <w:rsid w:val="7C017346"/>
    <w:rsid w:val="7D2F3E62"/>
    <w:rsid w:val="7DA15CC7"/>
    <w:rsid w:val="7E316D1B"/>
    <w:rsid w:val="7EBB0C1D"/>
    <w:rsid w:val="7EDA5E99"/>
    <w:rsid w:val="7F853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 w:type="paragraph" w:customStyle="1" w:styleId="11">
    <w:name w:val="BodyText"/>
    <w:basedOn w:val="1"/>
    <w:qFormat/>
    <w:uiPriority w:val="0"/>
    <w:pPr>
      <w:spacing w:after="120"/>
    </w:pPr>
  </w:style>
  <w:style w:type="paragraph" w:customStyle="1" w:styleId="12">
    <w:name w:val="YS3-条"/>
    <w:basedOn w:val="1"/>
    <w:qFormat/>
    <w:uiPriority w:val="0"/>
    <w:pPr>
      <w:spacing w:line="520" w:lineRule="exact"/>
      <w:ind w:firstLine="560" w:firstLineChars="200"/>
    </w:pPr>
    <w:rPr>
      <w:rFonts w:ascii="仿宋_GB2312" w:hAnsi="Arial"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2021-09-02T01:27:00Z</dcterms:created>
  <dc:creator>pc</dc:creator>
  <cp:lastModifiedBy>hj</cp:lastModifiedBy>
  <cp:lastPrinted>2022-02-28T01:26:00Z</cp:lastPrinted>
  <dcterms:modified xsi:type="dcterms:W3CDTF">2022-07-21T01:50:40Z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